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79" w:rsidRDefault="008B3079" w:rsidP="008B3079">
      <w:pPr>
        <w:pStyle w:val="a4"/>
        <w:jc w:val="center"/>
        <w:rPr>
          <w:rStyle w:val="a3"/>
          <w:rFonts w:ascii="Times New Roman" w:hAnsi="Times New Roman" w:cs="Times New Roman"/>
          <w:sz w:val="28"/>
          <w:szCs w:val="28"/>
        </w:rPr>
      </w:pPr>
    </w:p>
    <w:p w:rsidR="008B3079" w:rsidRPr="007865BA" w:rsidRDefault="008B3079" w:rsidP="00115A8C">
      <w:pPr>
        <w:pStyle w:val="1"/>
        <w:jc w:val="center"/>
      </w:pPr>
      <w:r w:rsidRPr="007865BA">
        <w:rPr>
          <w:rStyle w:val="a3"/>
          <w:rFonts w:ascii="Times New Roman" w:hAnsi="Times New Roman" w:cs="Times New Roman"/>
          <w:sz w:val="28"/>
          <w:szCs w:val="28"/>
        </w:rPr>
        <w:t>Консультация для родителей</w:t>
      </w:r>
    </w:p>
    <w:p w:rsidR="008B3079" w:rsidRPr="007865BA" w:rsidRDefault="008B3079" w:rsidP="00115A8C">
      <w:pPr>
        <w:pStyle w:val="1"/>
        <w:jc w:val="center"/>
      </w:pPr>
      <w:r w:rsidRPr="007865BA">
        <w:rPr>
          <w:rStyle w:val="a3"/>
          <w:rFonts w:ascii="Times New Roman" w:hAnsi="Times New Roman" w:cs="Times New Roman"/>
          <w:sz w:val="28"/>
          <w:szCs w:val="28"/>
        </w:rPr>
        <w:t>"Значение театрализованной деятельности на развитие речи ребенка"</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Нарушение речевого развития детей рассматриваются</w:t>
      </w:r>
      <w:r w:rsidR="00115A8C">
        <w:rPr>
          <w:rFonts w:ascii="Times New Roman" w:hAnsi="Times New Roman" w:cs="Times New Roman"/>
          <w:sz w:val="28"/>
          <w:szCs w:val="28"/>
        </w:rPr>
        <w:t>,</w:t>
      </w:r>
      <w:r w:rsidRPr="007865BA">
        <w:rPr>
          <w:rFonts w:ascii="Times New Roman" w:hAnsi="Times New Roman" w:cs="Times New Roman"/>
          <w:sz w:val="28"/>
          <w:szCs w:val="28"/>
        </w:rPr>
        <w:t xml:space="preserve"> прежде всего</w:t>
      </w:r>
      <w:r w:rsidR="00115A8C">
        <w:rPr>
          <w:rFonts w:ascii="Times New Roman" w:hAnsi="Times New Roman" w:cs="Times New Roman"/>
          <w:sz w:val="28"/>
          <w:szCs w:val="28"/>
        </w:rPr>
        <w:t>,</w:t>
      </w:r>
      <w:bookmarkStart w:id="0" w:name="_GoBack"/>
      <w:bookmarkEnd w:id="0"/>
      <w:r w:rsidRPr="007865BA">
        <w:rPr>
          <w:rFonts w:ascii="Times New Roman" w:hAnsi="Times New Roman" w:cs="Times New Roman"/>
          <w:sz w:val="28"/>
          <w:szCs w:val="28"/>
        </w:rPr>
        <w:t xml:space="preserve"> как нарушение общения. Отклонения в развитии речи отражаются на формировании всей психической жизни ребенка. Совместная со сверстниками и взрослыми театрально-игровая деятельность оказывает выраженное психологическое воздействие на ребенка. Дети в коллективе проявляют индивидуальные особенности, что способствует формированию их внутреннего мира. В игре формируется личность ребенка, реализуется её потенциальные возможности и первые творческие проявления. В театрально-игровой деятельности происходит интенсивное развитие познавательных процессов, эмоционально-личностной сферы. Игра может изменить отношение ребенка к себе и способы общения со сверстниками. Роль, которая доставалась ребенку при игре в театре, может раскрыть в нем потенциальный ресурс.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Театрализованная деятельность детей дошкольного возраста включает в себя следующие разделы:</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игры в кукольный театр;</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игры- драматизации;</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xml:space="preserve">- игры- представления </w:t>
      </w:r>
      <w:proofErr w:type="gramStart"/>
      <w:r w:rsidRPr="007865BA">
        <w:rPr>
          <w:rFonts w:ascii="Times New Roman" w:hAnsi="Times New Roman" w:cs="Times New Roman"/>
          <w:sz w:val="28"/>
          <w:szCs w:val="28"/>
        </w:rPr>
        <w:t>( спектакли</w:t>
      </w:r>
      <w:proofErr w:type="gramEnd"/>
      <w:r w:rsidRPr="007865BA">
        <w:rPr>
          <w:rFonts w:ascii="Times New Roman" w:hAnsi="Times New Roman" w:cs="Times New Roman"/>
          <w:sz w:val="28"/>
          <w:szCs w:val="28"/>
        </w:rPr>
        <w:t xml:space="preserve"> );</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плоскостные и теневые театры.</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xml:space="preserve">            Театрализованная деятельность способствует развитию речи </w:t>
      </w:r>
      <w:proofErr w:type="gramStart"/>
      <w:r w:rsidRPr="007865BA">
        <w:rPr>
          <w:rFonts w:ascii="Times New Roman" w:hAnsi="Times New Roman" w:cs="Times New Roman"/>
          <w:sz w:val="28"/>
          <w:szCs w:val="28"/>
        </w:rPr>
        <w:t>( монолог</w:t>
      </w:r>
      <w:proofErr w:type="gramEnd"/>
      <w:r w:rsidRPr="007865BA">
        <w:rPr>
          <w:rFonts w:ascii="Times New Roman" w:hAnsi="Times New Roman" w:cs="Times New Roman"/>
          <w:sz w:val="28"/>
          <w:szCs w:val="28"/>
        </w:rPr>
        <w:t>, диалог). Заниматься с дошкольниками специальной профессиональной подготовкой невозможно, так как у них ещё не достаточно сформирован дыхательный и голосовой аппарат. Стремиться необходимо к тому, чтобы дети понимали: речь актера должна быть более четкой, звучной и выразительной, чем в жизни. Акцент взрослый делает то на дыхание, то на артикуляцию, то на дикцию, то на интонацию или высоту звучания.</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В коррекционной работе с детьми с задержкой речевого развития необходимо на их эмоциональный мир, познавательный интерес.</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Велика роль стихов в детских театральных играх</w:t>
      </w:r>
      <w:r w:rsidR="00115A8C">
        <w:rPr>
          <w:rFonts w:ascii="Times New Roman" w:hAnsi="Times New Roman" w:cs="Times New Roman"/>
          <w:sz w:val="28"/>
          <w:szCs w:val="28"/>
        </w:rPr>
        <w:t xml:space="preserve"> и упражнениях.</w:t>
      </w:r>
      <w:r w:rsidRPr="007865BA">
        <w:rPr>
          <w:rFonts w:ascii="Times New Roman" w:hAnsi="Times New Roman" w:cs="Times New Roman"/>
          <w:sz w:val="28"/>
          <w:szCs w:val="28"/>
        </w:rPr>
        <w:t> Стихотворный текст, как ритмически организованная речь, активизирует весь организм ребенка, способствует развитию его голосового аппарата. Стихи носят тренировочный характер для формирования четкой, грамотной речи.</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xml:space="preserve">           Особенно нравятся детям диалогические стихи. Говоря от имени определенного действующего лица, ребенок легче раскрепощается, общается </w:t>
      </w:r>
      <w:r w:rsidRPr="007865BA">
        <w:rPr>
          <w:rFonts w:ascii="Times New Roman" w:hAnsi="Times New Roman" w:cs="Times New Roman"/>
          <w:sz w:val="28"/>
          <w:szCs w:val="28"/>
        </w:rPr>
        <w:lastRenderedPageBreak/>
        <w:t>с партнером. Затем из стихотворения можно создать целый мини- спектакль и разыграть его в форме этюдов. Кроме того, разучивание стихов развивает память и интеллект.</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Создание спектакля с дошкольниками- очень увлекательное и полезное занятие. Совместная творческая деятельность вовлекает в процесс постановки, помогает ребенку преодолеть трудности в общении.</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xml:space="preserve">               Как правило, материалом для сценического воплощения служат русские народные сказки. Они несут в себе активизирующее воздействие на речевую деятельность и на эмоциональную сферу ребенка, выполняют лексико-образную функцию, формируют языковую культуру личности, активизируют и развивают внутреннюю слуховую память ребенка. Развиваются основные языковые функции – экспрессивная </w:t>
      </w:r>
      <w:proofErr w:type="gramStart"/>
      <w:r w:rsidRPr="007865BA">
        <w:rPr>
          <w:rFonts w:ascii="Times New Roman" w:hAnsi="Times New Roman" w:cs="Times New Roman"/>
          <w:sz w:val="28"/>
          <w:szCs w:val="28"/>
        </w:rPr>
        <w:t>( вербально</w:t>
      </w:r>
      <w:proofErr w:type="gramEnd"/>
      <w:r w:rsidRPr="007865BA">
        <w:rPr>
          <w:rFonts w:ascii="Times New Roman" w:hAnsi="Times New Roman" w:cs="Times New Roman"/>
          <w:sz w:val="28"/>
          <w:szCs w:val="28"/>
        </w:rPr>
        <w:t xml:space="preserve"> образный компонент речи) и коммуникативная ( способность к общению, пониманию, диалогу. Всё вышесказанное дает основание утверждать, что применение театрализованной деятельности повышает эффективность </w:t>
      </w:r>
      <w:proofErr w:type="spellStart"/>
      <w:r w:rsidRPr="007865BA">
        <w:rPr>
          <w:rFonts w:ascii="Times New Roman" w:hAnsi="Times New Roman" w:cs="Times New Roman"/>
          <w:sz w:val="28"/>
          <w:szCs w:val="28"/>
        </w:rPr>
        <w:t>психо</w:t>
      </w:r>
      <w:proofErr w:type="spellEnd"/>
      <w:r w:rsidRPr="007865BA">
        <w:rPr>
          <w:rFonts w:ascii="Times New Roman" w:hAnsi="Times New Roman" w:cs="Times New Roman"/>
          <w:sz w:val="28"/>
          <w:szCs w:val="28"/>
        </w:rPr>
        <w:t>-коррекции задержки речевого развития детей дошкольного возраста.</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Заученные во время подготовки к спектаклю литературные образцы речи дети используют в последствии как готовый речевой материал в свободном речевом общении. Происходит практическое усвоение формальной и содержательной стороны речевой коммуникации.</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Инсценировки или отдельные сцены из спектакля, используемые в театрализации, являются готовыми моделями коммуникативных ситуаций.</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Распределяя роли в игре- драматизации, следует учитывать речевые возможности каждого ребенка в определенный период логопедической работы. Очень важно дать ребенку выступить наравне с другими хотя бы с самой маленькой ролью, чтобы дать ему возможность, перевоплощаясь, отвлечься то речевого дефекта или продемонстрировать правильную речь.</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Неважно, какую роль исполняет ребенок, важно, создает образ, учится преодолевать речевые трудности и свободно вступает в речь.</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Желание получить роль какого-либо персонажа – мощный стимул для быстрого обучения говорить чисто и правильно.</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xml:space="preserve">              В нашем детском саду в каждой группе есть специальные мини- центры для театрализованной деятельности, где имеются куклы для настольного, </w:t>
      </w:r>
      <w:proofErr w:type="spellStart"/>
      <w:r w:rsidRPr="007865BA">
        <w:rPr>
          <w:rFonts w:ascii="Times New Roman" w:hAnsi="Times New Roman" w:cs="Times New Roman"/>
          <w:sz w:val="28"/>
          <w:szCs w:val="28"/>
        </w:rPr>
        <w:t>варежкового</w:t>
      </w:r>
      <w:proofErr w:type="spellEnd"/>
      <w:r w:rsidRPr="007865BA">
        <w:rPr>
          <w:rFonts w:ascii="Times New Roman" w:hAnsi="Times New Roman" w:cs="Times New Roman"/>
          <w:sz w:val="28"/>
          <w:szCs w:val="28"/>
        </w:rPr>
        <w:t>, перчаточного, теневого и других видов театра: шапочки- маски для кукольного и теневого театров.</w:t>
      </w:r>
    </w:p>
    <w:p w:rsidR="008B3079" w:rsidRPr="007865BA" w:rsidRDefault="008B3079" w:rsidP="008B3079">
      <w:pPr>
        <w:pStyle w:val="a4"/>
        <w:rPr>
          <w:rFonts w:ascii="Times New Roman" w:hAnsi="Times New Roman" w:cs="Times New Roman"/>
          <w:sz w:val="28"/>
          <w:szCs w:val="28"/>
        </w:rPr>
      </w:pPr>
      <w:r w:rsidRPr="007865BA">
        <w:rPr>
          <w:rFonts w:ascii="Times New Roman" w:hAnsi="Times New Roman" w:cs="Times New Roman"/>
          <w:sz w:val="28"/>
          <w:szCs w:val="28"/>
        </w:rPr>
        <w:t>              Применение театрализованной деятельности оказывает положительное влияние на развитие экспрессивной речи, воображения, развивает все психические функции ребенка. Наблюдается значительное повышение речевой активности и коммуникативной направленности речи, развивается связная, диалогическая речь.</w:t>
      </w: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shd w:val="clear" w:color="auto" w:fill="FFFFFF"/>
        <w:spacing w:before="100" w:beforeAutospacing="1" w:after="100" w:afterAutospacing="1" w:line="240" w:lineRule="auto"/>
        <w:jc w:val="center"/>
        <w:outlineLvl w:val="3"/>
        <w:rPr>
          <w:rFonts w:ascii="Arial" w:eastAsia="Times New Roman" w:hAnsi="Arial" w:cs="Arial"/>
          <w:b/>
          <w:bCs/>
          <w:color w:val="000000"/>
          <w:sz w:val="18"/>
          <w:szCs w:val="18"/>
          <w:lang w:eastAsia="ru-RU"/>
        </w:rPr>
      </w:pPr>
    </w:p>
    <w:p w:rsidR="008B3079" w:rsidRDefault="008B3079" w:rsidP="008B3079">
      <w:pPr>
        <w:shd w:val="clear" w:color="auto" w:fill="FFFFFF"/>
        <w:spacing w:before="100" w:beforeAutospacing="1" w:after="100" w:afterAutospacing="1" w:line="240" w:lineRule="auto"/>
        <w:jc w:val="center"/>
        <w:outlineLvl w:val="3"/>
        <w:rPr>
          <w:rFonts w:ascii="Arial" w:eastAsia="Times New Roman" w:hAnsi="Arial" w:cs="Arial"/>
          <w:b/>
          <w:bCs/>
          <w:color w:val="000000"/>
          <w:sz w:val="18"/>
          <w:szCs w:val="18"/>
          <w:lang w:eastAsia="ru-RU"/>
        </w:rPr>
      </w:pPr>
    </w:p>
    <w:p w:rsidR="008B3079" w:rsidRDefault="008B3079" w:rsidP="008B3079">
      <w:pPr>
        <w:shd w:val="clear" w:color="auto" w:fill="FFFFFF"/>
        <w:spacing w:before="100" w:beforeAutospacing="1" w:after="100" w:afterAutospacing="1" w:line="240" w:lineRule="auto"/>
        <w:jc w:val="center"/>
        <w:outlineLvl w:val="3"/>
        <w:rPr>
          <w:rFonts w:ascii="Arial" w:eastAsia="Times New Roman" w:hAnsi="Arial" w:cs="Arial"/>
          <w:b/>
          <w:bCs/>
          <w:color w:val="000000"/>
          <w:sz w:val="18"/>
          <w:szCs w:val="18"/>
          <w:lang w:eastAsia="ru-RU"/>
        </w:rPr>
      </w:pPr>
    </w:p>
    <w:p w:rsidR="008B3079" w:rsidRPr="00115A8C" w:rsidRDefault="008B3079" w:rsidP="00115A8C">
      <w:pPr>
        <w:pStyle w:val="1"/>
        <w:jc w:val="center"/>
      </w:pPr>
      <w:r w:rsidRPr="00115A8C">
        <w:t xml:space="preserve">Консультация для </w:t>
      </w:r>
      <w:proofErr w:type="gramStart"/>
      <w:r w:rsidRPr="00115A8C">
        <w:t>родителей</w:t>
      </w:r>
      <w:r w:rsidRPr="00115A8C">
        <w:br/>
        <w:t>«</w:t>
      </w:r>
      <w:proofErr w:type="gramEnd"/>
      <w:r w:rsidRPr="00115A8C">
        <w:t>Театрализованная деятельность в детском саду».</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w:t>
      </w:r>
      <w:proofErr w:type="gramStart"/>
      <w:r w:rsidRPr="006E3879">
        <w:rPr>
          <w:rFonts w:ascii="Times New Roman" w:hAnsi="Times New Roman" w:cs="Times New Roman"/>
          <w:sz w:val="28"/>
          <w:szCs w:val="28"/>
          <w:lang w:eastAsia="ru-RU"/>
        </w:rPr>
        <w:t>Процесс  автоматизации</w:t>
      </w:r>
      <w:proofErr w:type="gramEnd"/>
      <w:r w:rsidRPr="006E3879">
        <w:rPr>
          <w:rFonts w:ascii="Times New Roman" w:hAnsi="Times New Roman" w:cs="Times New Roman"/>
          <w:sz w:val="28"/>
          <w:szCs w:val="28"/>
          <w:lang w:eastAsia="ru-RU"/>
        </w:rPr>
        <w:t>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Pr="006E3879">
        <w:rPr>
          <w:rFonts w:ascii="Times New Roman" w:hAnsi="Times New Roman" w:cs="Times New Roman"/>
          <w:sz w:val="28"/>
          <w:szCs w:val="28"/>
          <w:lang w:eastAsia="ru-RU"/>
        </w:rPr>
        <w:t>эмпатии</w:t>
      </w:r>
      <w:proofErr w:type="spellEnd"/>
      <w:r w:rsidRPr="006E3879">
        <w:rPr>
          <w:rFonts w:ascii="Times New Roman" w:hAnsi="Times New Roman" w:cs="Times New Roman"/>
          <w:sz w:val="28"/>
          <w:szCs w:val="28"/>
          <w:lang w:eastAsia="ru-RU"/>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«Чтобы веселиться </w:t>
      </w:r>
      <w:proofErr w:type="spellStart"/>
      <w:r w:rsidRPr="006E3879">
        <w:rPr>
          <w:rFonts w:ascii="Times New Roman" w:hAnsi="Times New Roman" w:cs="Times New Roman"/>
          <w:sz w:val="28"/>
          <w:szCs w:val="28"/>
          <w:lang w:eastAsia="ru-RU"/>
        </w:rPr>
        <w:t>чужым</w:t>
      </w:r>
      <w:proofErr w:type="spellEnd"/>
      <w:r w:rsidRPr="006E3879">
        <w:rPr>
          <w:rFonts w:ascii="Times New Roman" w:hAnsi="Times New Roman" w:cs="Times New Roman"/>
          <w:sz w:val="28"/>
          <w:szCs w:val="28"/>
          <w:lang w:eastAsia="ru-RU"/>
        </w:rPr>
        <w:t xml:space="preserve"> весельем и сочувствовать чужому горю, нужно уметь с помощью воображения перенестись в положение другого человека, мысленно стать на его место».                                (Б. М. Теплов)</w:t>
      </w:r>
    </w:p>
    <w:p w:rsidR="008B3079" w:rsidRDefault="008B3079" w:rsidP="008B3079">
      <w:pPr>
        <w:pStyle w:val="a4"/>
        <w:jc w:val="both"/>
        <w:rPr>
          <w:rFonts w:ascii="Times New Roman" w:hAnsi="Times New Roman" w:cs="Times New Roman"/>
          <w:b/>
          <w:sz w:val="28"/>
          <w:szCs w:val="28"/>
          <w:u w:val="single"/>
          <w:lang w:eastAsia="ru-RU"/>
        </w:rPr>
      </w:pPr>
    </w:p>
    <w:p w:rsidR="008B3079" w:rsidRPr="006E3879" w:rsidRDefault="008B3079" w:rsidP="008B3079">
      <w:pPr>
        <w:pStyle w:val="a4"/>
        <w:jc w:val="both"/>
        <w:rPr>
          <w:rFonts w:ascii="Times New Roman" w:hAnsi="Times New Roman" w:cs="Times New Roman"/>
          <w:b/>
          <w:sz w:val="28"/>
          <w:szCs w:val="28"/>
          <w:lang w:eastAsia="ru-RU"/>
        </w:rPr>
      </w:pPr>
      <w:r w:rsidRPr="006E3879">
        <w:rPr>
          <w:rFonts w:ascii="Times New Roman" w:hAnsi="Times New Roman" w:cs="Times New Roman"/>
          <w:b/>
          <w:sz w:val="28"/>
          <w:szCs w:val="28"/>
          <w:u w:val="single"/>
          <w:lang w:eastAsia="ru-RU"/>
        </w:rPr>
        <w:t>Театр и родители.</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         Я предлагаю </w:t>
      </w:r>
      <w:proofErr w:type="gramStart"/>
      <w:r w:rsidRPr="006E3879">
        <w:rPr>
          <w:rFonts w:ascii="Times New Roman" w:hAnsi="Times New Roman" w:cs="Times New Roman"/>
          <w:sz w:val="28"/>
          <w:szCs w:val="28"/>
          <w:lang w:eastAsia="ru-RU"/>
        </w:rPr>
        <w:t>родителям  в</w:t>
      </w:r>
      <w:proofErr w:type="gramEnd"/>
      <w:r w:rsidRPr="006E3879">
        <w:rPr>
          <w:rFonts w:ascii="Times New Roman" w:hAnsi="Times New Roman" w:cs="Times New Roman"/>
          <w:sz w:val="28"/>
          <w:szCs w:val="28"/>
          <w:lang w:eastAsia="ru-RU"/>
        </w:rPr>
        <w:t xml:space="preserve"> домашних условиям устроить детям театр.</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Давайте рассмотрим, какие бывают куклы и как с ними играть.</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Куколки на пальчик.</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lastRenderedPageBreak/>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 Играть такими куколками-рулончиками интересно и одному, и целой компанией. Надеваете на палец</w:t>
      </w:r>
      <w:proofErr w:type="gramStart"/>
      <w:r w:rsidRPr="006E3879">
        <w:rPr>
          <w:rFonts w:ascii="Times New Roman" w:hAnsi="Times New Roman" w:cs="Times New Roman"/>
          <w:sz w:val="28"/>
          <w:szCs w:val="28"/>
          <w:lang w:eastAsia="ru-RU"/>
        </w:rPr>
        <w:t>…</w:t>
      </w:r>
      <w:proofErr w:type="gramEnd"/>
      <w:r w:rsidRPr="006E3879">
        <w:rPr>
          <w:rFonts w:ascii="Times New Roman" w:hAnsi="Times New Roman" w:cs="Times New Roman"/>
          <w:sz w:val="28"/>
          <w:szCs w:val="28"/>
          <w:lang w:eastAsia="ru-RU"/>
        </w:rPr>
        <w:t xml:space="preserve">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Театр на столе.</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Именно на нем и разыгрываются представления.</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Сначала вырезаете из журнала приглянувшиеся картинки и наклеиваете их на картон для прочности. Фигуры должны быть не больше 10 см в высоту.</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дедки, пожалуй, и лучше: сможете сами вместе с ребенком сочинить новую сказку, с новыми действующими лицами.</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Конусные куклы.</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Возьмите лист тонкого картона или ватмана, сверните конусом (диаметр основания 7-10 см). Склейте или скрепите </w:t>
      </w:r>
      <w:proofErr w:type="spellStart"/>
      <w:r w:rsidRPr="006E3879">
        <w:rPr>
          <w:rFonts w:ascii="Times New Roman" w:hAnsi="Times New Roman" w:cs="Times New Roman"/>
          <w:sz w:val="28"/>
          <w:szCs w:val="28"/>
          <w:lang w:eastAsia="ru-RU"/>
        </w:rPr>
        <w:t>степлером</w:t>
      </w:r>
      <w:proofErr w:type="spellEnd"/>
      <w:r w:rsidRPr="006E3879">
        <w:rPr>
          <w:rFonts w:ascii="Times New Roman" w:hAnsi="Times New Roman" w:cs="Times New Roman"/>
          <w:sz w:val="28"/>
          <w:szCs w:val="28"/>
          <w:lang w:eastAsia="ru-RU"/>
        </w:rPr>
        <w:t xml:space="preserve">.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(А4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w:t>
      </w:r>
      <w:r w:rsidRPr="006E3879">
        <w:rPr>
          <w:rFonts w:ascii="Times New Roman" w:hAnsi="Times New Roman" w:cs="Times New Roman"/>
          <w:sz w:val="28"/>
          <w:szCs w:val="28"/>
          <w:lang w:eastAsia="ru-RU"/>
        </w:rPr>
        <w:lastRenderedPageBreak/>
        <w:t>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Перчаточные куклы.</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w:t>
      </w:r>
      <w:proofErr w:type="gramStart"/>
      <w:r w:rsidRPr="006E3879">
        <w:rPr>
          <w:rFonts w:ascii="Times New Roman" w:hAnsi="Times New Roman" w:cs="Times New Roman"/>
          <w:sz w:val="28"/>
          <w:szCs w:val="28"/>
          <w:lang w:eastAsia="ru-RU"/>
        </w:rPr>
        <w:t>что говорите-то</w:t>
      </w:r>
      <w:proofErr w:type="gramEnd"/>
      <w:r w:rsidRPr="006E3879">
        <w:rPr>
          <w:rFonts w:ascii="Times New Roman" w:hAnsi="Times New Roman" w:cs="Times New Roman"/>
          <w:sz w:val="28"/>
          <w:szCs w:val="28"/>
          <w:lang w:eastAsia="ru-RU"/>
        </w:rPr>
        <w:t xml:space="preserve"> вовсе не вы. Это кукла заставляет вас произносить слова, танцевать и петь. Только прислушайтесь!</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Работа над созданием игрушки вместе с ребенком очень увлекательна. </w:t>
      </w:r>
      <w:proofErr w:type="gramStart"/>
      <w:r w:rsidRPr="006E3879">
        <w:rPr>
          <w:rFonts w:ascii="Times New Roman" w:hAnsi="Times New Roman" w:cs="Times New Roman"/>
          <w:sz w:val="28"/>
          <w:szCs w:val="28"/>
          <w:lang w:eastAsia="ru-RU"/>
        </w:rPr>
        <w:t>Игрушка</w:t>
      </w:r>
      <w:proofErr w:type="gramEnd"/>
      <w:r w:rsidRPr="006E3879">
        <w:rPr>
          <w:rFonts w:ascii="Times New Roman" w:hAnsi="Times New Roman" w:cs="Times New Roman"/>
          <w:sz w:val="28"/>
          <w:szCs w:val="28"/>
          <w:lang w:eastAsia="ru-RU"/>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Родители! Не жалейте времени на домашние постановки по материалам сказок - результат будет стоить того.</w:t>
      </w:r>
    </w:p>
    <w:p w:rsidR="008B3079" w:rsidRPr="006E3879" w:rsidRDefault="008B3079" w:rsidP="008B3079">
      <w:pPr>
        <w:pStyle w:val="a4"/>
        <w:jc w:val="both"/>
        <w:rPr>
          <w:rFonts w:ascii="Times New Roman" w:hAnsi="Times New Roman" w:cs="Times New Roman"/>
          <w:sz w:val="28"/>
          <w:szCs w:val="28"/>
          <w:lang w:eastAsia="ru-RU"/>
        </w:rPr>
      </w:pPr>
      <w:r w:rsidRPr="006E3879">
        <w:rPr>
          <w:rFonts w:ascii="Times New Roman" w:hAnsi="Times New Roman" w:cs="Times New Roman"/>
          <w:sz w:val="28"/>
          <w:szCs w:val="28"/>
          <w:lang w:eastAsia="ru-RU"/>
        </w:rPr>
        <w:t xml:space="preserve">Для ваших </w:t>
      </w:r>
      <w:proofErr w:type="gramStart"/>
      <w:r w:rsidRPr="006E3879">
        <w:rPr>
          <w:rFonts w:ascii="Times New Roman" w:hAnsi="Times New Roman" w:cs="Times New Roman"/>
          <w:sz w:val="28"/>
          <w:szCs w:val="28"/>
          <w:lang w:eastAsia="ru-RU"/>
        </w:rPr>
        <w:t>детей  это</w:t>
      </w:r>
      <w:proofErr w:type="gramEnd"/>
      <w:r w:rsidRPr="006E3879">
        <w:rPr>
          <w:rFonts w:ascii="Times New Roman" w:hAnsi="Times New Roman" w:cs="Times New Roman"/>
          <w:sz w:val="28"/>
          <w:szCs w:val="28"/>
          <w:lang w:eastAsia="ru-RU"/>
        </w:rPr>
        <w:t xml:space="preserve"> будет настоящий праздник!</w:t>
      </w: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Default="008B3079" w:rsidP="00115A8C">
      <w:pPr>
        <w:pStyle w:val="1"/>
        <w:jc w:val="center"/>
        <w:rPr>
          <w:rFonts w:eastAsia="Times New Roman"/>
          <w:lang w:eastAsia="ru-RU"/>
        </w:rPr>
      </w:pPr>
      <w:r w:rsidRPr="0071120D">
        <w:rPr>
          <w:rFonts w:eastAsia="Times New Roman"/>
          <w:lang w:eastAsia="ru-RU"/>
        </w:rPr>
        <w:t>Консультация для родителей</w:t>
      </w:r>
    </w:p>
    <w:p w:rsidR="008B3079" w:rsidRPr="0071120D" w:rsidRDefault="008B3079" w:rsidP="00115A8C">
      <w:pPr>
        <w:pStyle w:val="1"/>
        <w:jc w:val="center"/>
        <w:rPr>
          <w:rFonts w:eastAsia="Times New Roman"/>
          <w:lang w:eastAsia="ru-RU"/>
        </w:rPr>
      </w:pPr>
      <w:r w:rsidRPr="0071120D">
        <w:rPr>
          <w:rFonts w:eastAsia="Times New Roman"/>
          <w:lang w:eastAsia="ru-RU"/>
        </w:rPr>
        <w:t>«Воспитание ребёнка посредством театральной деятельности»</w:t>
      </w:r>
    </w:p>
    <w:p w:rsidR="008B3079" w:rsidRPr="0071120D" w:rsidRDefault="008B3079" w:rsidP="008B3079">
      <w:pPr>
        <w:spacing w:after="0" w:line="240" w:lineRule="auto"/>
        <w:jc w:val="center"/>
        <w:rPr>
          <w:rFonts w:ascii="Times New Roman" w:eastAsia="Times New Roman" w:hAnsi="Times New Roman" w:cs="Times New Roman"/>
          <w:b/>
          <w:bCs/>
          <w:sz w:val="28"/>
          <w:szCs w:val="28"/>
          <w:bdr w:val="none" w:sz="0" w:space="0" w:color="auto" w:frame="1"/>
          <w:shd w:val="clear" w:color="auto" w:fill="FFFFFF"/>
          <w:lang w:eastAsia="ru-RU"/>
        </w:rPr>
      </w:pPr>
    </w:p>
    <w:p w:rsidR="008B3079" w:rsidRDefault="008B3079" w:rsidP="008B307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B3079" w:rsidRPr="0071120D" w:rsidRDefault="008B3079" w:rsidP="008B3079">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«Театр - искусство прекрасное. Оно облагораживает, воспитывает человека. Тот, кто любит театр </w:t>
      </w:r>
      <w:proofErr w:type="gramStart"/>
      <w:r w:rsidRPr="0071120D">
        <w:rPr>
          <w:rFonts w:ascii="Times New Roman" w:eastAsia="Times New Roman" w:hAnsi="Times New Roman" w:cs="Times New Roman"/>
          <w:b/>
          <w:bCs/>
          <w:color w:val="000000"/>
          <w:sz w:val="28"/>
          <w:szCs w:val="28"/>
          <w:bdr w:val="none" w:sz="0" w:space="0" w:color="auto" w:frame="1"/>
          <w:shd w:val="clear" w:color="auto" w:fill="FFFFFF"/>
          <w:lang w:eastAsia="ru-RU"/>
        </w:rPr>
        <w:t>по настоящему</w:t>
      </w:r>
      <w:proofErr w:type="gramEnd"/>
      <w:r w:rsidRPr="0071120D">
        <w:rPr>
          <w:rFonts w:ascii="Times New Roman" w:eastAsia="Times New Roman" w:hAnsi="Times New Roman" w:cs="Times New Roman"/>
          <w:b/>
          <w:bCs/>
          <w:color w:val="000000"/>
          <w:sz w:val="28"/>
          <w:szCs w:val="28"/>
          <w:bdr w:val="none" w:sz="0" w:space="0" w:color="auto" w:frame="1"/>
          <w:shd w:val="clear" w:color="auto" w:fill="FFFFFF"/>
          <w:lang w:eastAsia="ru-RU"/>
        </w:rPr>
        <w:t>, всегда уносит из него запас мудрости и доброты». </w:t>
      </w:r>
      <w:r w:rsidRPr="0071120D">
        <w:rPr>
          <w:rFonts w:ascii="Times New Roman" w:eastAsia="Times New Roman" w:hAnsi="Times New Roman" w:cs="Times New Roman"/>
          <w:b/>
          <w:bCs/>
          <w:color w:val="000000"/>
          <w:sz w:val="28"/>
          <w:szCs w:val="28"/>
          <w:bdr w:val="none" w:sz="0" w:space="0" w:color="auto" w:frame="1"/>
          <w:shd w:val="clear" w:color="auto" w:fill="FFFFFF"/>
          <w:lang w:eastAsia="ru-RU"/>
        </w:rPr>
        <w:br/>
      </w:r>
      <w:proofErr w:type="spellStart"/>
      <w:r w:rsidRPr="0071120D">
        <w:rPr>
          <w:rFonts w:ascii="Times New Roman" w:eastAsia="Times New Roman" w:hAnsi="Times New Roman" w:cs="Times New Roman"/>
          <w:b/>
          <w:bCs/>
          <w:color w:val="000000"/>
          <w:sz w:val="28"/>
          <w:szCs w:val="28"/>
          <w:bdr w:val="none" w:sz="0" w:space="0" w:color="auto" w:frame="1"/>
          <w:shd w:val="clear" w:color="auto" w:fill="FFFFFF"/>
          <w:lang w:eastAsia="ru-RU"/>
        </w:rPr>
        <w:t>К.С.Станиславский</w:t>
      </w:r>
      <w:proofErr w:type="spellEnd"/>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b/>
          <w:bCs/>
          <w:color w:val="000000"/>
          <w:sz w:val="28"/>
          <w:szCs w:val="28"/>
          <w:bdr w:val="none" w:sz="0" w:space="0" w:color="auto" w:frame="1"/>
          <w:shd w:val="clear" w:color="auto" w:fill="FFFFFF"/>
          <w:lang w:eastAsia="ru-RU"/>
        </w:rPr>
        <w:t>Театральная деятельность</w:t>
      </w:r>
      <w:r w:rsidRPr="0071120D">
        <w:rPr>
          <w:rFonts w:ascii="Times New Roman" w:eastAsia="Times New Roman" w:hAnsi="Times New Roman" w:cs="Times New Roman"/>
          <w:color w:val="000000"/>
          <w:sz w:val="28"/>
          <w:szCs w:val="28"/>
          <w:shd w:val="clear" w:color="auto" w:fill="FFFFFF"/>
          <w:lang w:eastAsia="ru-RU"/>
        </w:rPr>
        <w:t> – 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 </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Всякую свою выдумку, впечатление из окружающей жизни ребёнку хочется воплотить в живые образы и действия. Входя в образ, он играет любые роли, стараясь подражать тому, что видел и что его заинтересовало, и получая огромное наслаждение.</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Во время занятий театрализованной деятельностью развивается любознательность, стремление к познанию нового и интересного, усваивается новая информация, настойчивость и целеустремлённость. У ребёнка развивается умение комбинировать образы, интуиция, смекалка и изобретательность.</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Взрослым не следует навязывать своё видение, свои вкусы ребёнку, нужно предоставить возможность самому выбрать, к какому виду театральной деятельности появился устойчивый интерес в силу его склонностей и способностей. Театр бывает кукольный, настольный, пальчиковый, теневой и просто театр, где ребёнок может попробовать свои силы.</w:t>
      </w:r>
    </w:p>
    <w:p w:rsidR="008B3079" w:rsidRPr="0071120D" w:rsidRDefault="008B3079" w:rsidP="008B3079">
      <w:pPr>
        <w:shd w:val="clear" w:color="auto" w:fill="FFFFFF"/>
        <w:spacing w:after="0" w:line="338" w:lineRule="atLeast"/>
        <w:jc w:val="center"/>
        <w:rPr>
          <w:rFonts w:ascii="Times New Roman" w:eastAsia="Times New Roman" w:hAnsi="Times New Roman" w:cs="Times New Roman"/>
          <w:color w:val="000000"/>
          <w:sz w:val="28"/>
          <w:szCs w:val="28"/>
          <w:lang w:eastAsia="ru-RU"/>
        </w:rPr>
      </w:pPr>
    </w:p>
    <w:p w:rsidR="008B3079" w:rsidRPr="0071120D" w:rsidRDefault="008B3079" w:rsidP="008B3079">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color w:val="000000"/>
          <w:sz w:val="28"/>
          <w:szCs w:val="28"/>
          <w:shd w:val="clear" w:color="auto" w:fill="FFFFFF"/>
          <w:lang w:eastAsia="ru-RU"/>
        </w:rPr>
        <w:t>Театр, как никто другой! - возвращает нас к исконным корням. Он – единственный, сохраняющий и культивирующий народную мудрость вне зависимости от национальной принадлежности. В опосредованной форме он учит детей быть честными и добрыми, устремлёнными и трудолюбивыми, способными по – настоящему оценить и полюбить богатство родного слова.</w:t>
      </w:r>
    </w:p>
    <w:p w:rsidR="008B3079" w:rsidRPr="0071120D" w:rsidRDefault="008B3079" w:rsidP="008B3079">
      <w:pPr>
        <w:shd w:val="clear" w:color="auto" w:fill="FFFFFF"/>
        <w:spacing w:after="0" w:line="338" w:lineRule="atLeast"/>
        <w:jc w:val="center"/>
        <w:rPr>
          <w:rFonts w:ascii="Times New Roman" w:eastAsia="Times New Roman" w:hAnsi="Times New Roman" w:cs="Times New Roman"/>
          <w:color w:val="000000"/>
          <w:sz w:val="28"/>
          <w:szCs w:val="28"/>
          <w:lang w:eastAsia="ru-RU"/>
        </w:rPr>
      </w:pPr>
    </w:p>
    <w:p w:rsidR="008B3079" w:rsidRPr="0071120D" w:rsidRDefault="008B3079" w:rsidP="008B3079">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color w:val="000000"/>
          <w:sz w:val="28"/>
          <w:szCs w:val="28"/>
          <w:bdr w:val="none" w:sz="0" w:space="0" w:color="auto" w:frame="1"/>
          <w:shd w:val="clear" w:color="auto" w:fill="FFFFFF"/>
          <w:lang w:eastAsia="ru-RU"/>
        </w:rPr>
        <w:t>Плюсы театральной деятельности.</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Дети умеют действовать согласованно, включаясь в действие одновременно или последовательно.</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Снимают напряжение с отдельных групп мышц.</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lastRenderedPageBreak/>
        <w:t>- Запоминают заданные позы.</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Знают 5 – 8 артикуляционных упражнений.</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xml:space="preserve">- Умеют произносить скороговорки и </w:t>
      </w:r>
      <w:proofErr w:type="spellStart"/>
      <w:r w:rsidRPr="0071120D">
        <w:rPr>
          <w:rFonts w:ascii="Times New Roman" w:eastAsia="Times New Roman" w:hAnsi="Times New Roman" w:cs="Times New Roman"/>
          <w:color w:val="000000"/>
          <w:sz w:val="28"/>
          <w:szCs w:val="28"/>
          <w:shd w:val="clear" w:color="auto" w:fill="FFFFFF"/>
          <w:lang w:eastAsia="ru-RU"/>
        </w:rPr>
        <w:t>чистоговорки</w:t>
      </w:r>
      <w:proofErr w:type="spellEnd"/>
      <w:r w:rsidRPr="0071120D">
        <w:rPr>
          <w:rFonts w:ascii="Times New Roman" w:eastAsia="Times New Roman" w:hAnsi="Times New Roman" w:cs="Times New Roman"/>
          <w:color w:val="000000"/>
          <w:sz w:val="28"/>
          <w:szCs w:val="28"/>
          <w:shd w:val="clear" w:color="auto" w:fill="FFFFFF"/>
          <w:lang w:eastAsia="ru-RU"/>
        </w:rPr>
        <w:t xml:space="preserve"> в разных темпах, шёпотом</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Умеют произносить одну и ту же фразу или скороговорку с разными интонациями.</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Умеют прочитать диалогический стихотворный текст, правильно и чётко произнося слова с нужными интонациями.</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Умеют составлять предложения с заданными словами.</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Умеют сочинять этюды по сказкам.</w:t>
      </w:r>
      <w:r w:rsidRPr="0071120D">
        <w:rPr>
          <w:rFonts w:ascii="Times New Roman" w:eastAsia="Times New Roman" w:hAnsi="Times New Roman" w:cs="Times New Roman"/>
          <w:color w:val="000000"/>
          <w:sz w:val="28"/>
          <w:szCs w:val="28"/>
          <w:lang w:eastAsia="ru-RU"/>
        </w:rPr>
        <w:br/>
      </w:r>
      <w:r w:rsidRPr="0071120D">
        <w:rPr>
          <w:rFonts w:ascii="Times New Roman" w:eastAsia="Times New Roman" w:hAnsi="Times New Roman" w:cs="Times New Roman"/>
          <w:color w:val="000000"/>
          <w:sz w:val="28"/>
          <w:szCs w:val="28"/>
          <w:shd w:val="clear" w:color="auto" w:fill="FFFFFF"/>
          <w:lang w:eastAsia="ru-RU"/>
        </w:rPr>
        <w:t>- Умеют строить простейший диалог.</w:t>
      </w:r>
    </w:p>
    <w:p w:rsidR="008B3079" w:rsidRPr="0071120D" w:rsidRDefault="008B3079" w:rsidP="008B3079">
      <w:pPr>
        <w:shd w:val="clear" w:color="auto" w:fill="FFFFFF"/>
        <w:spacing w:after="0" w:line="338" w:lineRule="atLeast"/>
        <w:jc w:val="center"/>
        <w:rPr>
          <w:rFonts w:ascii="Times New Roman" w:eastAsia="Times New Roman" w:hAnsi="Times New Roman" w:cs="Times New Roman"/>
          <w:color w:val="000000"/>
          <w:sz w:val="28"/>
          <w:szCs w:val="28"/>
          <w:lang w:eastAsia="ru-RU"/>
        </w:rPr>
      </w:pPr>
    </w:p>
    <w:p w:rsidR="008B3079" w:rsidRDefault="008B3079" w:rsidP="008B3079">
      <w:pPr>
        <w:pStyle w:val="a4"/>
        <w:rPr>
          <w:rFonts w:ascii="Times New Roman" w:hAnsi="Times New Roman" w:cs="Times New Roman"/>
          <w:sz w:val="28"/>
          <w:szCs w:val="28"/>
        </w:rPr>
      </w:pPr>
      <w:r w:rsidRPr="0071120D">
        <w:rPr>
          <w:rFonts w:ascii="Times New Roman" w:hAnsi="Times New Roman" w:cs="Times New Roman"/>
          <w:sz w:val="28"/>
          <w:szCs w:val="28"/>
          <w:lang w:eastAsia="ru-RU"/>
        </w:rPr>
        <w:br/>
      </w:r>
      <w:r w:rsidRPr="0071120D">
        <w:rPr>
          <w:rFonts w:ascii="Times New Roman" w:hAnsi="Times New Roman" w:cs="Times New Roman"/>
          <w:sz w:val="28"/>
          <w:szCs w:val="28"/>
        </w:rPr>
        <w:t>Театр кукол</w:t>
      </w:r>
      <w:r w:rsidRPr="0071120D">
        <w:rPr>
          <w:rFonts w:ascii="Times New Roman" w:hAnsi="Times New Roman" w:cs="Times New Roman"/>
          <w:sz w:val="28"/>
          <w:szCs w:val="28"/>
        </w:rPr>
        <w:br/>
        <w:t>У нас сегодня с мамой</w:t>
      </w:r>
      <w:r w:rsidRPr="0071120D">
        <w:rPr>
          <w:rFonts w:ascii="Times New Roman" w:hAnsi="Times New Roman" w:cs="Times New Roman"/>
          <w:sz w:val="28"/>
          <w:szCs w:val="28"/>
        </w:rPr>
        <w:br/>
        <w:t>Культурная программа.</w:t>
      </w:r>
      <w:r w:rsidRPr="0071120D">
        <w:rPr>
          <w:rFonts w:ascii="Times New Roman" w:hAnsi="Times New Roman" w:cs="Times New Roman"/>
          <w:sz w:val="28"/>
          <w:szCs w:val="28"/>
        </w:rPr>
        <w:br/>
        <w:t xml:space="preserve">Давай мне, мама, </w:t>
      </w:r>
      <w:proofErr w:type="gramStart"/>
      <w:r w:rsidRPr="0071120D">
        <w:rPr>
          <w:rFonts w:ascii="Times New Roman" w:hAnsi="Times New Roman" w:cs="Times New Roman"/>
          <w:sz w:val="28"/>
          <w:szCs w:val="28"/>
        </w:rPr>
        <w:t>руку,</w:t>
      </w:r>
      <w:r w:rsidRPr="0071120D">
        <w:rPr>
          <w:rFonts w:ascii="Times New Roman" w:hAnsi="Times New Roman" w:cs="Times New Roman"/>
          <w:sz w:val="28"/>
          <w:szCs w:val="28"/>
        </w:rPr>
        <w:br/>
        <w:t>Пойдем</w:t>
      </w:r>
      <w:proofErr w:type="gramEnd"/>
      <w:r w:rsidRPr="0071120D">
        <w:rPr>
          <w:rFonts w:ascii="Times New Roman" w:hAnsi="Times New Roman" w:cs="Times New Roman"/>
          <w:sz w:val="28"/>
          <w:szCs w:val="28"/>
        </w:rPr>
        <w:t xml:space="preserve"> в театр кукол!</w:t>
      </w:r>
      <w:r w:rsidRPr="0071120D">
        <w:rPr>
          <w:rFonts w:ascii="Times New Roman" w:hAnsi="Times New Roman" w:cs="Times New Roman"/>
          <w:sz w:val="28"/>
          <w:szCs w:val="28"/>
        </w:rPr>
        <w:br/>
        <w:t>Что я большой - я знаю,</w:t>
      </w:r>
      <w:r w:rsidRPr="0071120D">
        <w:rPr>
          <w:rFonts w:ascii="Times New Roman" w:hAnsi="Times New Roman" w:cs="Times New Roman"/>
          <w:sz w:val="28"/>
          <w:szCs w:val="28"/>
        </w:rPr>
        <w:br/>
        <w:t>Но кукол обожаю</w:t>
      </w:r>
      <w:r w:rsidRPr="0071120D">
        <w:rPr>
          <w:rFonts w:ascii="Times New Roman" w:hAnsi="Times New Roman" w:cs="Times New Roman"/>
          <w:sz w:val="28"/>
          <w:szCs w:val="28"/>
        </w:rPr>
        <w:br/>
        <w:t>Смотрю и не могу понять,</w:t>
      </w:r>
      <w:r w:rsidRPr="0071120D">
        <w:rPr>
          <w:rFonts w:ascii="Times New Roman" w:hAnsi="Times New Roman" w:cs="Times New Roman"/>
          <w:sz w:val="28"/>
          <w:szCs w:val="28"/>
        </w:rPr>
        <w:br/>
        <w:t>Как куклой можно управлять?</w:t>
      </w:r>
      <w:r w:rsidRPr="0071120D">
        <w:rPr>
          <w:rFonts w:ascii="Times New Roman" w:hAnsi="Times New Roman" w:cs="Times New Roman"/>
          <w:sz w:val="28"/>
          <w:szCs w:val="28"/>
        </w:rPr>
        <w:br/>
        <w:t>Взял рукавичку и надел </w:t>
      </w:r>
      <w:r w:rsidRPr="0071120D">
        <w:rPr>
          <w:rFonts w:ascii="Times New Roman" w:hAnsi="Times New Roman" w:cs="Times New Roman"/>
          <w:sz w:val="28"/>
          <w:szCs w:val="28"/>
        </w:rPr>
        <w:br/>
        <w:t>И вот уж Петушок запел,</w:t>
      </w:r>
      <w:r w:rsidRPr="0071120D">
        <w:rPr>
          <w:rFonts w:ascii="Times New Roman" w:hAnsi="Times New Roman" w:cs="Times New Roman"/>
          <w:sz w:val="28"/>
          <w:szCs w:val="28"/>
        </w:rPr>
        <w:br/>
        <w:t>А поменял ты рукавичку </w:t>
      </w:r>
      <w:r w:rsidRPr="0071120D">
        <w:rPr>
          <w:rFonts w:ascii="Times New Roman" w:hAnsi="Times New Roman" w:cs="Times New Roman"/>
          <w:sz w:val="28"/>
          <w:szCs w:val="28"/>
        </w:rPr>
        <w:br/>
        <w:t>И превратился он в Лисичку!</w:t>
      </w:r>
      <w:r w:rsidRPr="0071120D">
        <w:rPr>
          <w:rFonts w:ascii="Times New Roman" w:hAnsi="Times New Roman" w:cs="Times New Roman"/>
          <w:sz w:val="28"/>
          <w:szCs w:val="28"/>
        </w:rPr>
        <w:br/>
        <w:t>Но знаю я наверняка -</w:t>
      </w:r>
      <w:r w:rsidRPr="0071120D">
        <w:rPr>
          <w:rFonts w:ascii="Times New Roman" w:hAnsi="Times New Roman" w:cs="Times New Roman"/>
          <w:sz w:val="28"/>
          <w:szCs w:val="28"/>
        </w:rPr>
        <w:br/>
        <w:t>Актера трудится рука,</w:t>
      </w:r>
      <w:r w:rsidRPr="0071120D">
        <w:rPr>
          <w:rFonts w:ascii="Times New Roman" w:hAnsi="Times New Roman" w:cs="Times New Roman"/>
          <w:sz w:val="28"/>
          <w:szCs w:val="28"/>
        </w:rPr>
        <w:br/>
        <w:t>И кукла оживает,</w:t>
      </w:r>
      <w:r w:rsidRPr="0071120D">
        <w:rPr>
          <w:rFonts w:ascii="Times New Roman" w:hAnsi="Times New Roman" w:cs="Times New Roman"/>
          <w:sz w:val="28"/>
          <w:szCs w:val="28"/>
        </w:rPr>
        <w:br/>
        <w:t>Поет, переживает</w:t>
      </w:r>
      <w:r w:rsidRPr="0071120D">
        <w:rPr>
          <w:rFonts w:ascii="Times New Roman" w:hAnsi="Times New Roman" w:cs="Times New Roman"/>
          <w:sz w:val="28"/>
          <w:szCs w:val="28"/>
        </w:rPr>
        <w:br/>
        <w:t>Волшебно это превращенье!</w:t>
      </w:r>
      <w:r w:rsidRPr="0071120D">
        <w:rPr>
          <w:rFonts w:ascii="Times New Roman" w:hAnsi="Times New Roman" w:cs="Times New Roman"/>
          <w:sz w:val="28"/>
          <w:szCs w:val="28"/>
        </w:rPr>
        <w:br/>
        <w:t>И мама смотрит с восхищеньем.</w:t>
      </w:r>
      <w:r w:rsidRPr="0071120D">
        <w:rPr>
          <w:rFonts w:ascii="Times New Roman" w:hAnsi="Times New Roman" w:cs="Times New Roman"/>
          <w:sz w:val="28"/>
          <w:szCs w:val="28"/>
        </w:rPr>
        <w:br/>
        <w:t>А мы в театр еще пойдем,</w:t>
      </w:r>
      <w:r w:rsidRPr="0071120D">
        <w:rPr>
          <w:rFonts w:ascii="Times New Roman" w:hAnsi="Times New Roman" w:cs="Times New Roman"/>
          <w:sz w:val="28"/>
          <w:szCs w:val="28"/>
        </w:rPr>
        <w:br/>
        <w:t>И папу мы с собой возьмем!</w:t>
      </w: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Default="008B3079" w:rsidP="008B3079">
      <w:pPr>
        <w:pStyle w:val="a4"/>
        <w:rPr>
          <w:rFonts w:ascii="Times New Roman" w:hAnsi="Times New Roman" w:cs="Times New Roman"/>
          <w:sz w:val="28"/>
          <w:szCs w:val="28"/>
        </w:rPr>
      </w:pPr>
    </w:p>
    <w:p w:rsidR="008B3079" w:rsidRPr="0071120D" w:rsidRDefault="008B3079" w:rsidP="00115A8C">
      <w:pPr>
        <w:pStyle w:val="1"/>
        <w:jc w:val="center"/>
        <w:rPr>
          <w:rFonts w:eastAsia="Times New Roman"/>
          <w:lang w:eastAsia="ru-RU"/>
        </w:rPr>
      </w:pPr>
      <w:r w:rsidRPr="0071120D">
        <w:rPr>
          <w:rFonts w:eastAsia="Times New Roman"/>
          <w:lang w:eastAsia="ru-RU"/>
        </w:rPr>
        <w:t>Консультация для родителей:</w:t>
      </w:r>
    </w:p>
    <w:p w:rsidR="008B3079" w:rsidRPr="0071120D" w:rsidRDefault="008B3079" w:rsidP="00115A8C">
      <w:pPr>
        <w:pStyle w:val="1"/>
        <w:jc w:val="center"/>
        <w:rPr>
          <w:rFonts w:eastAsia="Times New Roman"/>
          <w:lang w:eastAsia="ru-RU"/>
        </w:rPr>
      </w:pPr>
      <w:r w:rsidRPr="0071120D">
        <w:rPr>
          <w:rFonts w:eastAsia="Times New Roman"/>
          <w:lang w:eastAsia="ru-RU"/>
        </w:rPr>
        <w:t xml:space="preserve">«Значение театрализованной деятельности в жизни </w:t>
      </w:r>
      <w:proofErr w:type="gramStart"/>
      <w:r w:rsidRPr="0071120D">
        <w:rPr>
          <w:rFonts w:eastAsia="Times New Roman"/>
          <w:lang w:eastAsia="ru-RU"/>
        </w:rPr>
        <w:t>дошкольника »</w:t>
      </w:r>
      <w:proofErr w:type="gramEnd"/>
    </w:p>
    <w:p w:rsidR="008B3079"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xml:space="preserve"> Ориентированность современных концепций дошкольного образования на </w:t>
      </w:r>
      <w:proofErr w:type="spellStart"/>
      <w:r w:rsidRPr="0071120D">
        <w:rPr>
          <w:rFonts w:ascii="Times New Roman" w:eastAsia="Times New Roman" w:hAnsi="Times New Roman" w:cs="Times New Roman"/>
          <w:sz w:val="28"/>
          <w:szCs w:val="28"/>
          <w:lang w:eastAsia="ru-RU"/>
        </w:rPr>
        <w:t>гуманизацию</w:t>
      </w:r>
      <w:proofErr w:type="spellEnd"/>
      <w:r w:rsidRPr="0071120D">
        <w:rPr>
          <w:rFonts w:ascii="Times New Roman" w:eastAsia="Times New Roman" w:hAnsi="Times New Roman" w:cs="Times New Roman"/>
          <w:sz w:val="28"/>
          <w:szCs w:val="28"/>
          <w:lang w:eastAsia="ru-RU"/>
        </w:rPr>
        <w:t xml:space="preserve">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личностно ориентированных целей дошкольного образования как приоритетных.</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xml:space="preserve">    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педагогами. </w:t>
      </w:r>
      <w:proofErr w:type="spellStart"/>
      <w:r w:rsidRPr="0071120D">
        <w:rPr>
          <w:rFonts w:ascii="Times New Roman" w:eastAsia="Times New Roman" w:hAnsi="Times New Roman" w:cs="Times New Roman"/>
          <w:sz w:val="28"/>
          <w:szCs w:val="28"/>
          <w:lang w:eastAsia="ru-RU"/>
        </w:rPr>
        <w:t>Л.С.Выготский</w:t>
      </w:r>
      <w:proofErr w:type="spellEnd"/>
      <w:r w:rsidRPr="0071120D">
        <w:rPr>
          <w:rFonts w:ascii="Times New Roman" w:eastAsia="Times New Roman" w:hAnsi="Times New Roman" w:cs="Times New Roman"/>
          <w:sz w:val="28"/>
          <w:szCs w:val="28"/>
          <w:lang w:eastAsia="ru-RU"/>
        </w:rPr>
        <w:t xml:space="preserve"> определил игру как ведущую деятельность в дошкольном возрасте. Л.И. </w:t>
      </w:r>
      <w:proofErr w:type="spellStart"/>
      <w:r w:rsidRPr="0071120D">
        <w:rPr>
          <w:rFonts w:ascii="Times New Roman" w:eastAsia="Times New Roman" w:hAnsi="Times New Roman" w:cs="Times New Roman"/>
          <w:sz w:val="28"/>
          <w:szCs w:val="28"/>
          <w:lang w:eastAsia="ru-RU"/>
        </w:rPr>
        <w:t>Божович</w:t>
      </w:r>
      <w:proofErr w:type="spellEnd"/>
      <w:r w:rsidRPr="0071120D">
        <w:rPr>
          <w:rFonts w:ascii="Times New Roman" w:eastAsia="Times New Roman" w:hAnsi="Times New Roman" w:cs="Times New Roman"/>
          <w:sz w:val="28"/>
          <w:szCs w:val="28"/>
          <w:lang w:eastAsia="ru-RU"/>
        </w:rPr>
        <w:t xml:space="preserve">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игры.</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и сладких пятниц.</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i/>
          <w:iCs/>
          <w:sz w:val="28"/>
          <w:szCs w:val="28"/>
          <w:lang w:eastAsia="ru-RU"/>
        </w:rPr>
        <w:t>     Театрализованная игра на занятиях: </w:t>
      </w:r>
      <w:r w:rsidRPr="0071120D">
        <w:rPr>
          <w:rFonts w:ascii="Times New Roman" w:eastAsia="Times New Roman" w:hAnsi="Times New Roman" w:cs="Times New Roman"/>
          <w:sz w:val="28"/>
          <w:szCs w:val="28"/>
          <w:lang w:eastAsia="ru-RU"/>
        </w:rPr>
        <w:t xml:space="preserve">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w:t>
      </w:r>
      <w:r w:rsidRPr="0071120D">
        <w:rPr>
          <w:rFonts w:ascii="Times New Roman" w:eastAsia="Times New Roman" w:hAnsi="Times New Roman" w:cs="Times New Roman"/>
          <w:sz w:val="28"/>
          <w:szCs w:val="28"/>
          <w:lang w:eastAsia="ru-RU"/>
        </w:rPr>
        <w:lastRenderedPageBreak/>
        <w:t>знания, умения и навыки. Игровая форма проведения занятия способствует раскрепощению ребенка, созданию атмосферы свободы и игре.</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i/>
          <w:iCs/>
          <w:sz w:val="28"/>
          <w:szCs w:val="28"/>
          <w:lang w:eastAsia="ru-RU"/>
        </w:rPr>
        <w:t>    Свободная совместная деятельность детей и взрослых</w:t>
      </w:r>
      <w:r w:rsidRPr="0071120D">
        <w:rPr>
          <w:rFonts w:ascii="Times New Roman" w:eastAsia="Times New Roman" w:hAnsi="Times New Roman" w:cs="Times New Roman"/>
          <w:sz w:val="28"/>
          <w:szCs w:val="28"/>
          <w:lang w:eastAsia="ru-RU"/>
        </w:rPr>
        <w:t>: это совместная деятельность детей на прогулке, вне занятий.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i/>
          <w:iCs/>
          <w:sz w:val="28"/>
          <w:szCs w:val="28"/>
          <w:lang w:eastAsia="ru-RU"/>
        </w:rPr>
        <w:t>  Театрализованная игра в самостоятельной деятельности детей: </w:t>
      </w:r>
      <w:r w:rsidRPr="0071120D">
        <w:rPr>
          <w:rFonts w:ascii="Times New Roman" w:eastAsia="Times New Roman" w:hAnsi="Times New Roman" w:cs="Times New Roman"/>
          <w:sz w:val="28"/>
          <w:szCs w:val="28"/>
          <w:lang w:eastAsia="ru-RU"/>
        </w:rPr>
        <w:t>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Театрализованная деятельность способствует тому, чтобы сделать жизнь детей в группе увлекательнее, разнообразнее.</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Используя театрализованную деятельность в системе обучения детей в ДОУ, педагоги могут решать комплекс взаимосвязанных задач:</w:t>
      </w:r>
    </w:p>
    <w:p w:rsidR="008B3079" w:rsidRPr="0071120D" w:rsidRDefault="008B3079" w:rsidP="008B3079">
      <w:pPr>
        <w:shd w:val="clear" w:color="auto" w:fill="FFFFFF"/>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p>
    <w:tbl>
      <w:tblPr>
        <w:tblW w:w="8355" w:type="dxa"/>
        <w:tblBorders>
          <w:top w:val="outset" w:sz="6" w:space="0" w:color="CCCCCC"/>
          <w:left w:val="outset" w:sz="6" w:space="0" w:color="CCCCCC"/>
          <w:bottom w:val="outset" w:sz="6" w:space="0" w:color="CCCCCC"/>
          <w:right w:val="outset" w:sz="6" w:space="0" w:color="CCCCCC"/>
        </w:tblBorders>
        <w:shd w:val="clear" w:color="auto" w:fill="FFFFFF"/>
        <w:tblCellMar>
          <w:left w:w="0" w:type="dxa"/>
          <w:right w:w="0" w:type="dxa"/>
        </w:tblCellMar>
        <w:tblLook w:val="04A0" w:firstRow="1" w:lastRow="0" w:firstColumn="1" w:lastColumn="0" w:noHBand="0" w:noVBand="1"/>
      </w:tblPr>
      <w:tblGrid>
        <w:gridCol w:w="1826"/>
        <w:gridCol w:w="1790"/>
        <w:gridCol w:w="1679"/>
        <w:gridCol w:w="2326"/>
        <w:gridCol w:w="1749"/>
      </w:tblGrid>
      <w:tr w:rsidR="008B3079" w:rsidRPr="0071120D" w:rsidTr="005367E8">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sz w:val="28"/>
                <w:szCs w:val="28"/>
                <w:lang w:eastAsia="ru-RU"/>
              </w:rPr>
              <w:t>Познавательное развитие</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sz w:val="28"/>
                <w:szCs w:val="28"/>
                <w:lang w:eastAsia="ru-RU"/>
              </w:rPr>
              <w:t>Социальное развитие</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sz w:val="28"/>
                <w:szCs w:val="28"/>
                <w:lang w:eastAsia="ru-RU"/>
              </w:rPr>
              <w:t>Речевое развитие</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sz w:val="28"/>
                <w:szCs w:val="28"/>
                <w:lang w:eastAsia="ru-RU"/>
              </w:rPr>
              <w:t>Эстетическое развитие</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sz w:val="28"/>
                <w:szCs w:val="28"/>
                <w:lang w:eastAsia="ru-RU"/>
              </w:rPr>
              <w:t>Развитие движений</w:t>
            </w:r>
          </w:p>
        </w:tc>
      </w:tr>
      <w:tr w:rsidR="008B3079" w:rsidRPr="0071120D" w:rsidTr="005367E8">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развитие разносторонних представлений о действительности (разные виды театра, профессии людей, создающих спектакль);</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наблюдение за явлениями природы, поведением животных (для передачи символическими средствами в игре–драматизации)</w:t>
            </w:r>
            <w:r w:rsidRPr="0071120D">
              <w:rPr>
                <w:rFonts w:ascii="Times New Roman" w:eastAsia="Times New Roman" w:hAnsi="Times New Roman" w:cs="Times New Roman"/>
                <w:sz w:val="28"/>
                <w:szCs w:val="28"/>
                <w:lang w:eastAsia="ru-RU"/>
              </w:rPr>
              <w:lastRenderedPageBreak/>
              <w:t>;</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обеспечение взаимосвязи конструирования с театрализованной игрой для развития динамических пространственных представлений;</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развитие памяти, обучение умению планировать свои действия для достижения результата.</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lastRenderedPageBreak/>
              <w:t>- формирование положительных взаимоотношений между детьми в процессе совместной деятельности;</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воспитание культуры познания взрослых и детей (эмоциональные состояния, личностные качества, оценка поступков и пр.);</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lastRenderedPageBreak/>
              <w:t>- воспитание у ребенка уважения к себе, сознательного отношения к своей деятельности;</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развитие эмоций;</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воспитание этически ценных способов общения в соответствии с нормами и правилами жизни в обществе.</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lastRenderedPageBreak/>
              <w:t>- содействие развитию монологической и диалогической речи;</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обогащение словаря: образных выражений, сравнений, эпитетов, синонимов, антонимов и пр.;</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овладение выразительными средствами общения: словесными (регулирован</w:t>
            </w:r>
            <w:r w:rsidRPr="0071120D">
              <w:rPr>
                <w:rFonts w:ascii="Times New Roman" w:eastAsia="Times New Roman" w:hAnsi="Times New Roman" w:cs="Times New Roman"/>
                <w:sz w:val="28"/>
                <w:szCs w:val="28"/>
                <w:lang w:eastAsia="ru-RU"/>
              </w:rPr>
              <w:lastRenderedPageBreak/>
              <w:t>ием темпа, громкости, произнесения, интонации и др.) и невербальными (мимикой, пантомимикой, позами, жестами).</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lastRenderedPageBreak/>
              <w:t>- приобщение к высокохудожественной литературе;</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развитие воображения;</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приобщение к совместной дизайн-деятельности по моделированию элементов костюма, декораций, атрибутов;</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создание выразительного художественного образа;</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xml:space="preserve">Организация коллективной работы при создании </w:t>
            </w:r>
            <w:r w:rsidRPr="0071120D">
              <w:rPr>
                <w:rFonts w:ascii="Times New Roman" w:eastAsia="Times New Roman" w:hAnsi="Times New Roman" w:cs="Times New Roman"/>
                <w:sz w:val="28"/>
                <w:szCs w:val="28"/>
                <w:lang w:eastAsia="ru-RU"/>
              </w:rPr>
              <w:lastRenderedPageBreak/>
              <w:t>многофигурных сюжетных композиций;</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обучение самостоятельному нахождению приемов изображения, материалов.</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lastRenderedPageBreak/>
              <w:t>- согласование действий и сопровождающей</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их речи;</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умение воплощать в творческом движении настроение, характер и процесс развития образа;</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выразительность исполнения основных видов движений.</w:t>
            </w:r>
          </w:p>
          <w:p w:rsidR="008B3079" w:rsidRPr="0071120D" w:rsidRDefault="008B3079" w:rsidP="005367E8">
            <w:pPr>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lastRenderedPageBreak/>
              <w:t> </w:t>
            </w:r>
          </w:p>
        </w:tc>
      </w:tr>
    </w:tbl>
    <w:p w:rsidR="008B3079" w:rsidRPr="0071120D" w:rsidRDefault="008B3079" w:rsidP="008B3079">
      <w:pPr>
        <w:shd w:val="clear" w:color="auto" w:fill="FFFFFF"/>
        <w:spacing w:after="0" w:line="240" w:lineRule="auto"/>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lastRenderedPageBreak/>
        <w:t> </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Театральная деятельность представлена в ДОУ </w:t>
      </w:r>
      <w:r w:rsidRPr="0071120D">
        <w:rPr>
          <w:rFonts w:ascii="Times New Roman" w:eastAsia="Times New Roman" w:hAnsi="Times New Roman" w:cs="Times New Roman"/>
          <w:b/>
          <w:bCs/>
          <w:sz w:val="28"/>
          <w:szCs w:val="28"/>
          <w:lang w:eastAsia="ru-RU"/>
        </w:rPr>
        <w:t>кукольным театром</w:t>
      </w:r>
      <w:r w:rsidRPr="0071120D">
        <w:rPr>
          <w:rFonts w:ascii="Times New Roman" w:eastAsia="Times New Roman" w:hAnsi="Times New Roman" w:cs="Times New Roman"/>
          <w:sz w:val="28"/>
          <w:szCs w:val="28"/>
          <w:lang w:eastAsia="ru-RU"/>
        </w:rPr>
        <w:t> </w:t>
      </w:r>
      <w:proofErr w:type="spellStart"/>
      <w:r w:rsidRPr="0071120D">
        <w:rPr>
          <w:rFonts w:ascii="Times New Roman" w:eastAsia="Times New Roman" w:hAnsi="Times New Roman" w:cs="Times New Roman"/>
          <w:sz w:val="28"/>
          <w:szCs w:val="28"/>
          <w:lang w:eastAsia="ru-RU"/>
        </w:rPr>
        <w:t>и</w:t>
      </w:r>
      <w:r w:rsidRPr="0071120D">
        <w:rPr>
          <w:rFonts w:ascii="Times New Roman" w:eastAsia="Times New Roman" w:hAnsi="Times New Roman" w:cs="Times New Roman"/>
          <w:b/>
          <w:bCs/>
          <w:sz w:val="28"/>
          <w:szCs w:val="28"/>
          <w:lang w:eastAsia="ru-RU"/>
        </w:rPr>
        <w:t>театрализованными</w:t>
      </w:r>
      <w:proofErr w:type="spellEnd"/>
      <w:r w:rsidRPr="0071120D">
        <w:rPr>
          <w:rFonts w:ascii="Times New Roman" w:eastAsia="Times New Roman" w:hAnsi="Times New Roman" w:cs="Times New Roman"/>
          <w:b/>
          <w:bCs/>
          <w:sz w:val="28"/>
          <w:szCs w:val="28"/>
          <w:lang w:eastAsia="ru-RU"/>
        </w:rPr>
        <w:t xml:space="preserve"> играми</w:t>
      </w:r>
      <w:r w:rsidRPr="0071120D">
        <w:rPr>
          <w:rFonts w:ascii="Times New Roman" w:eastAsia="Times New Roman" w:hAnsi="Times New Roman" w:cs="Times New Roman"/>
          <w:sz w:val="28"/>
          <w:szCs w:val="28"/>
          <w:lang w:eastAsia="ru-RU"/>
        </w:rPr>
        <w:t xml:space="preserve">, которые делятся на две </w:t>
      </w:r>
      <w:proofErr w:type="spellStart"/>
      <w:proofErr w:type="gramStart"/>
      <w:r w:rsidRPr="0071120D">
        <w:rPr>
          <w:rFonts w:ascii="Times New Roman" w:eastAsia="Times New Roman" w:hAnsi="Times New Roman" w:cs="Times New Roman"/>
          <w:sz w:val="28"/>
          <w:szCs w:val="28"/>
          <w:lang w:eastAsia="ru-RU"/>
        </w:rPr>
        <w:t>группы:</w:t>
      </w:r>
      <w:r w:rsidRPr="0071120D">
        <w:rPr>
          <w:rFonts w:ascii="Times New Roman" w:eastAsia="Times New Roman" w:hAnsi="Times New Roman" w:cs="Times New Roman"/>
          <w:b/>
          <w:bCs/>
          <w:sz w:val="28"/>
          <w:szCs w:val="28"/>
          <w:lang w:eastAsia="ru-RU"/>
        </w:rPr>
        <w:t>режиссерские</w:t>
      </w:r>
      <w:proofErr w:type="spellEnd"/>
      <w:proofErr w:type="gramEnd"/>
      <w:r w:rsidRPr="0071120D">
        <w:rPr>
          <w:rFonts w:ascii="Times New Roman" w:eastAsia="Times New Roman" w:hAnsi="Times New Roman" w:cs="Times New Roman"/>
          <w:b/>
          <w:bCs/>
          <w:sz w:val="28"/>
          <w:szCs w:val="28"/>
          <w:lang w:eastAsia="ru-RU"/>
        </w:rPr>
        <w:t xml:space="preserve"> игры и игры-драматизации.</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r w:rsidRPr="0071120D">
        <w:rPr>
          <w:rFonts w:ascii="Times New Roman" w:eastAsia="Times New Roman" w:hAnsi="Times New Roman" w:cs="Times New Roman"/>
          <w:b/>
          <w:bCs/>
          <w:sz w:val="28"/>
          <w:szCs w:val="28"/>
          <w:lang w:eastAsia="ru-RU"/>
        </w:rPr>
        <w:t>Для организации</w:t>
      </w:r>
      <w:r w:rsidRPr="0071120D">
        <w:rPr>
          <w:rFonts w:ascii="Times New Roman" w:eastAsia="Times New Roman" w:hAnsi="Times New Roman" w:cs="Times New Roman"/>
          <w:sz w:val="28"/>
          <w:szCs w:val="28"/>
          <w:lang w:eastAsia="ru-RU"/>
        </w:rPr>
        <w:t> </w:t>
      </w:r>
      <w:r w:rsidRPr="0071120D">
        <w:rPr>
          <w:rFonts w:ascii="Times New Roman" w:eastAsia="Times New Roman" w:hAnsi="Times New Roman" w:cs="Times New Roman"/>
          <w:b/>
          <w:bCs/>
          <w:sz w:val="28"/>
          <w:szCs w:val="28"/>
          <w:lang w:eastAsia="ru-RU"/>
        </w:rPr>
        <w:t>детского театра</w:t>
      </w:r>
      <w:r w:rsidRPr="0071120D">
        <w:rPr>
          <w:rFonts w:ascii="Times New Roman" w:eastAsia="Times New Roman" w:hAnsi="Times New Roman" w:cs="Times New Roman"/>
          <w:sz w:val="28"/>
          <w:szCs w:val="28"/>
          <w:lang w:eastAsia="ru-RU"/>
        </w:rPr>
        <w:t xml:space="preserve">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 Из всех видов кукольного театра в детском саду наибольшей популярностью пользуется театр картинок (на </w:t>
      </w:r>
      <w:proofErr w:type="spellStart"/>
      <w:r w:rsidRPr="0071120D">
        <w:rPr>
          <w:rFonts w:ascii="Times New Roman" w:eastAsia="Times New Roman" w:hAnsi="Times New Roman" w:cs="Times New Roman"/>
          <w:sz w:val="28"/>
          <w:szCs w:val="28"/>
          <w:lang w:eastAsia="ru-RU"/>
        </w:rPr>
        <w:t>фланелеграфе</w:t>
      </w:r>
      <w:proofErr w:type="spellEnd"/>
      <w:r w:rsidRPr="0071120D">
        <w:rPr>
          <w:rFonts w:ascii="Times New Roman" w:eastAsia="Times New Roman" w:hAnsi="Times New Roman" w:cs="Times New Roman"/>
          <w:sz w:val="28"/>
          <w:szCs w:val="28"/>
          <w:lang w:eastAsia="ru-RU"/>
        </w:rPr>
        <w:t>, картоне, столе). Театр игрушек и петрушек тоже вызывает интерес.</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По способу управления театральные куклы делятся на два основных вида – верховые и напольные. К верховым относятся те, которыми кукловод управляет из-за ширмы. В свою очередь, они бывают перчаточными и тростевыми.</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Напольные куклы «работают» на полу, кукловод управляет ими на глазах у зрителей. К напольным относятся марионетки и большие куклы.</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b/>
          <w:bCs/>
          <w:i/>
          <w:iCs/>
          <w:sz w:val="28"/>
          <w:szCs w:val="28"/>
          <w:lang w:eastAsia="ru-RU"/>
        </w:rPr>
        <w:t>    К режиссерским играм</w:t>
      </w:r>
      <w:r w:rsidRPr="0071120D">
        <w:rPr>
          <w:rFonts w:ascii="Times New Roman" w:eastAsia="Times New Roman" w:hAnsi="Times New Roman" w:cs="Times New Roman"/>
          <w:sz w:val="28"/>
          <w:szCs w:val="28"/>
          <w:lang w:eastAsia="ru-RU"/>
        </w:rPr>
        <w:t> в ДОУ относятся настольные театрализованные игры: </w:t>
      </w:r>
      <w:r w:rsidRPr="0071120D">
        <w:rPr>
          <w:rFonts w:ascii="Times New Roman" w:eastAsia="Times New Roman" w:hAnsi="Times New Roman" w:cs="Times New Roman"/>
          <w:b/>
          <w:bCs/>
          <w:sz w:val="28"/>
          <w:szCs w:val="28"/>
          <w:lang w:eastAsia="ru-RU"/>
        </w:rPr>
        <w:t xml:space="preserve">настольный театр игрушек, настольный театр картинок, теневой театр, театр на </w:t>
      </w:r>
      <w:proofErr w:type="spellStart"/>
      <w:r w:rsidRPr="0071120D">
        <w:rPr>
          <w:rFonts w:ascii="Times New Roman" w:eastAsia="Times New Roman" w:hAnsi="Times New Roman" w:cs="Times New Roman"/>
          <w:b/>
          <w:bCs/>
          <w:sz w:val="28"/>
          <w:szCs w:val="28"/>
          <w:lang w:eastAsia="ru-RU"/>
        </w:rPr>
        <w:t>фланелеграфе</w:t>
      </w:r>
      <w:proofErr w:type="spellEnd"/>
      <w:r w:rsidRPr="0071120D">
        <w:rPr>
          <w:rFonts w:ascii="Times New Roman" w:eastAsia="Times New Roman" w:hAnsi="Times New Roman" w:cs="Times New Roman"/>
          <w:b/>
          <w:bCs/>
          <w:sz w:val="28"/>
          <w:szCs w:val="28"/>
          <w:lang w:eastAsia="ru-RU"/>
        </w:rPr>
        <w:t>.</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xml:space="preserve">    Тут ребенок или взрослый сам не является действующим лицом, он создает сцены, ведет роль игрушечного персонажа – объемного или </w:t>
      </w:r>
      <w:r w:rsidRPr="0071120D">
        <w:rPr>
          <w:rFonts w:ascii="Times New Roman" w:eastAsia="Times New Roman" w:hAnsi="Times New Roman" w:cs="Times New Roman"/>
          <w:sz w:val="28"/>
          <w:szCs w:val="28"/>
          <w:lang w:eastAsia="ru-RU"/>
        </w:rPr>
        <w:lastRenderedPageBreak/>
        <w:t>плоскостного. Он действует за него, изображает его интонацией, мимикой. Пантомима ребенка ограничена. Ведь он действует неподвижной или малоподвижной фигурой, игрушкой.</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r w:rsidRPr="0071120D">
        <w:rPr>
          <w:rFonts w:ascii="Times New Roman" w:eastAsia="Times New Roman" w:hAnsi="Times New Roman" w:cs="Times New Roman"/>
          <w:b/>
          <w:bCs/>
          <w:i/>
          <w:iCs/>
          <w:sz w:val="28"/>
          <w:szCs w:val="28"/>
          <w:lang w:eastAsia="ru-RU"/>
        </w:rPr>
        <w:t>Игры-драматизации</w:t>
      </w:r>
      <w:r w:rsidRPr="0071120D">
        <w:rPr>
          <w:rFonts w:ascii="Times New Roman" w:eastAsia="Times New Roman" w:hAnsi="Times New Roman" w:cs="Times New Roman"/>
          <w:i/>
          <w:iCs/>
          <w:sz w:val="28"/>
          <w:szCs w:val="28"/>
          <w:lang w:eastAsia="ru-RU"/>
        </w:rPr>
        <w:t> </w:t>
      </w:r>
      <w:r w:rsidRPr="0071120D">
        <w:rPr>
          <w:rFonts w:ascii="Times New Roman" w:eastAsia="Times New Roman" w:hAnsi="Times New Roman" w:cs="Times New Roman"/>
          <w:sz w:val="28"/>
          <w:szCs w:val="28"/>
          <w:lang w:eastAsia="ru-RU"/>
        </w:rPr>
        <w:t>основаны на собственных действиях исполнителя роли, который при этом может использовать куклы бибабо или персонажи, надетые на пальцы. Ребенок в этом случае играет сам, преимущественно использует свои средства выразительности: интонацию, мимику, пантомиму. Участвуя в играх-драматизациях, ребенок как бы входит в образ, перевоплощается в него, живет его жизнью.</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r w:rsidRPr="0071120D">
        <w:rPr>
          <w:rFonts w:ascii="Times New Roman" w:eastAsia="Times New Roman" w:hAnsi="Times New Roman" w:cs="Times New Roman"/>
          <w:b/>
          <w:bCs/>
          <w:sz w:val="28"/>
          <w:szCs w:val="28"/>
          <w:u w:val="single"/>
          <w:lang w:eastAsia="ru-RU"/>
        </w:rPr>
        <w:t>Игры-драматизации</w:t>
      </w:r>
      <w:r w:rsidRPr="0071120D">
        <w:rPr>
          <w:rFonts w:ascii="Times New Roman" w:eastAsia="Times New Roman" w:hAnsi="Times New Roman" w:cs="Times New Roman"/>
          <w:b/>
          <w:bCs/>
          <w:sz w:val="28"/>
          <w:szCs w:val="28"/>
          <w:lang w:eastAsia="ru-RU"/>
        </w:rPr>
        <w:t> </w:t>
      </w:r>
      <w:r w:rsidRPr="0071120D">
        <w:rPr>
          <w:rFonts w:ascii="Times New Roman" w:eastAsia="Times New Roman" w:hAnsi="Times New Roman" w:cs="Times New Roman"/>
          <w:b/>
          <w:bCs/>
          <w:sz w:val="28"/>
          <w:szCs w:val="28"/>
          <w:u w:val="single"/>
          <w:lang w:eastAsia="ru-RU"/>
        </w:rPr>
        <w:t>с пальчиками</w:t>
      </w:r>
      <w:r w:rsidRPr="0071120D">
        <w:rPr>
          <w:rFonts w:ascii="Times New Roman" w:eastAsia="Times New Roman" w:hAnsi="Times New Roman" w:cs="Times New Roman"/>
          <w:sz w:val="28"/>
          <w:szCs w:val="28"/>
          <w:lang w:eastAsia="ru-RU"/>
        </w:rPr>
        <w:t> - атрибуты ребенок надевает на пальцы, но, как и в драматизации, сам действует за персонажа. (Например, сказки «Репка», Коза и семеро козлят», «Гуси-лебеди». Показ таких сказок могут показывать двое, трое детей, которые располагаются за ширмой).</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r w:rsidRPr="0071120D">
        <w:rPr>
          <w:rFonts w:ascii="Times New Roman" w:eastAsia="Times New Roman" w:hAnsi="Times New Roman" w:cs="Times New Roman"/>
          <w:b/>
          <w:bCs/>
          <w:sz w:val="28"/>
          <w:szCs w:val="28"/>
          <w:u w:val="single"/>
          <w:lang w:eastAsia="ru-RU"/>
        </w:rPr>
        <w:t>Игры-драматизации с куклами бибабо</w:t>
      </w:r>
      <w:r w:rsidRPr="0071120D">
        <w:rPr>
          <w:rFonts w:ascii="Times New Roman" w:eastAsia="Times New Roman" w:hAnsi="Times New Roman" w:cs="Times New Roman"/>
          <w:sz w:val="28"/>
          <w:szCs w:val="28"/>
          <w:u w:val="single"/>
          <w:lang w:eastAsia="ru-RU"/>
        </w:rPr>
        <w:t> – </w:t>
      </w:r>
      <w:r w:rsidRPr="0071120D">
        <w:rPr>
          <w:rFonts w:ascii="Times New Roman" w:eastAsia="Times New Roman" w:hAnsi="Times New Roman" w:cs="Times New Roman"/>
          <w:sz w:val="28"/>
          <w:szCs w:val="28"/>
          <w:lang w:eastAsia="ru-RU"/>
        </w:rPr>
        <w:t>в этих играх на пальцы руки надевают куклу. Движения ее головы, рук, туловища осуществляются с помощью движений пальцев, кисти руки.</w:t>
      </w:r>
    </w:p>
    <w:p w:rsidR="008B3079" w:rsidRPr="0071120D" w:rsidRDefault="008B3079" w:rsidP="008B3079">
      <w:pPr>
        <w:shd w:val="clear" w:color="auto" w:fill="FFFFFF"/>
        <w:spacing w:after="0" w:line="240" w:lineRule="auto"/>
        <w:jc w:val="both"/>
        <w:rPr>
          <w:rFonts w:ascii="Times New Roman" w:eastAsia="Times New Roman" w:hAnsi="Times New Roman" w:cs="Times New Roman"/>
          <w:sz w:val="28"/>
          <w:szCs w:val="28"/>
          <w:lang w:eastAsia="ru-RU"/>
        </w:rPr>
      </w:pPr>
      <w:r w:rsidRPr="0071120D">
        <w:rPr>
          <w:rFonts w:ascii="Times New Roman" w:eastAsia="Times New Roman" w:hAnsi="Times New Roman" w:cs="Times New Roman"/>
          <w:sz w:val="28"/>
          <w:szCs w:val="28"/>
          <w:lang w:eastAsia="ru-RU"/>
        </w:rPr>
        <w:t>   </w:t>
      </w:r>
      <w:r w:rsidRPr="0071120D">
        <w:rPr>
          <w:rFonts w:ascii="Times New Roman" w:eastAsia="Times New Roman" w:hAnsi="Times New Roman" w:cs="Times New Roman"/>
          <w:b/>
          <w:bCs/>
          <w:sz w:val="28"/>
          <w:szCs w:val="28"/>
          <w:u w:val="single"/>
          <w:lang w:eastAsia="ru-RU"/>
        </w:rPr>
        <w:t>Импровизация </w:t>
      </w:r>
      <w:r w:rsidRPr="0071120D">
        <w:rPr>
          <w:rFonts w:ascii="Times New Roman" w:eastAsia="Times New Roman" w:hAnsi="Times New Roman" w:cs="Times New Roman"/>
          <w:sz w:val="28"/>
          <w:szCs w:val="28"/>
          <w:u w:val="single"/>
          <w:lang w:eastAsia="ru-RU"/>
        </w:rPr>
        <w:t>– </w:t>
      </w:r>
      <w:r w:rsidRPr="0071120D">
        <w:rPr>
          <w:rFonts w:ascii="Times New Roman" w:eastAsia="Times New Roman" w:hAnsi="Times New Roman" w:cs="Times New Roman"/>
          <w:sz w:val="28"/>
          <w:szCs w:val="28"/>
          <w:lang w:eastAsia="ru-RU"/>
        </w:rPr>
        <w:t>разыгрывание темы, сюжета без предварительной подготовки, очень сложная, но и интересная игра.</w:t>
      </w:r>
    </w:p>
    <w:p w:rsidR="008B3079" w:rsidRPr="0071120D" w:rsidRDefault="008B3079" w:rsidP="008B3079">
      <w:pPr>
        <w:pStyle w:val="a4"/>
        <w:rPr>
          <w:rFonts w:ascii="Times New Roman" w:hAnsi="Times New Roman" w:cs="Times New Roman"/>
          <w:sz w:val="28"/>
          <w:szCs w:val="28"/>
        </w:rPr>
      </w:pPr>
    </w:p>
    <w:p w:rsidR="002E1B53" w:rsidRDefault="002E1B53"/>
    <w:sectPr w:rsidR="002E1B53" w:rsidSect="00115A8C">
      <w:pgSz w:w="11906" w:h="16838" w:code="9"/>
      <w:pgMar w:top="1134" w:right="851" w:bottom="1134" w:left="1701"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A2"/>
    <w:rsid w:val="00115A8C"/>
    <w:rsid w:val="002E1B53"/>
    <w:rsid w:val="00567BA2"/>
    <w:rsid w:val="008B3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9DDA4-9678-4457-9AEB-B3CBE3CE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079"/>
  </w:style>
  <w:style w:type="paragraph" w:styleId="1">
    <w:name w:val="heading 1"/>
    <w:basedOn w:val="a"/>
    <w:next w:val="a"/>
    <w:link w:val="10"/>
    <w:uiPriority w:val="9"/>
    <w:qFormat/>
    <w:rsid w:val="00115A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3079"/>
    <w:rPr>
      <w:b/>
      <w:bCs/>
    </w:rPr>
  </w:style>
  <w:style w:type="paragraph" w:styleId="a4">
    <w:name w:val="No Spacing"/>
    <w:uiPriority w:val="1"/>
    <w:qFormat/>
    <w:rsid w:val="008B3079"/>
    <w:pPr>
      <w:spacing w:after="0" w:line="240" w:lineRule="auto"/>
    </w:pPr>
  </w:style>
  <w:style w:type="character" w:customStyle="1" w:styleId="10">
    <w:name w:val="Заголовок 1 Знак"/>
    <w:basedOn w:val="a0"/>
    <w:link w:val="1"/>
    <w:uiPriority w:val="9"/>
    <w:rsid w:val="00115A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3343</Words>
  <Characters>19056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Фуджитсу</dc:creator>
  <cp:keywords/>
  <dc:description/>
  <cp:lastModifiedBy>RePack by Diakov</cp:lastModifiedBy>
  <cp:revision>2</cp:revision>
  <dcterms:created xsi:type="dcterms:W3CDTF">2019-04-15T13:04:00Z</dcterms:created>
  <dcterms:modified xsi:type="dcterms:W3CDTF">2019-04-15T13:04:00Z</dcterms:modified>
</cp:coreProperties>
</file>