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B26AC8" w:rsidRDefault="00B26AC8" w:rsidP="00B26AC8">
      <w:pPr>
        <w:jc w:val="center"/>
        <w:outlineLvl w:val="0"/>
        <w:rPr>
          <w:b/>
          <w:sz w:val="28"/>
          <w:szCs w:val="28"/>
        </w:rPr>
      </w:pPr>
      <w:r w:rsidRPr="001D48CE">
        <w:rPr>
          <w:b/>
          <w:sz w:val="28"/>
          <w:szCs w:val="28"/>
        </w:rPr>
        <w:t>Комплексные походы (стратегия)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</w:t>
      </w:r>
    </w:p>
    <w:p w:rsidR="00B26AC8" w:rsidRDefault="00B26AC8" w:rsidP="00335720">
      <w:pPr>
        <w:jc w:val="center"/>
        <w:outlineLvl w:val="0"/>
        <w:rPr>
          <w:b/>
          <w:sz w:val="28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B26AC8">
        <w:rPr>
          <w:b/>
          <w:sz w:val="28"/>
          <w:szCs w:val="28"/>
        </w:rPr>
        <w:t>20</w:t>
      </w:r>
      <w:r w:rsidR="00076766">
        <w:rPr>
          <w:b/>
          <w:sz w:val="28"/>
          <w:szCs w:val="28"/>
        </w:rPr>
        <w:t>/20</w:t>
      </w:r>
      <w:r w:rsidR="00B26AC8">
        <w:rPr>
          <w:b/>
          <w:sz w:val="28"/>
          <w:szCs w:val="28"/>
        </w:rPr>
        <w:t>21</w:t>
      </w:r>
      <w:r w:rsidR="004A22B9">
        <w:rPr>
          <w:b/>
          <w:sz w:val="28"/>
          <w:szCs w:val="28"/>
        </w:rPr>
        <w:t xml:space="preserve"> учебного года</w:t>
      </w:r>
    </w:p>
    <w:p w:rsidR="00B26AC8" w:rsidRPr="009F7A9A" w:rsidRDefault="00B26AC8" w:rsidP="00B26AC8">
      <w:pPr>
        <w:jc w:val="center"/>
        <w:outlineLvl w:val="0"/>
      </w:pPr>
      <w:r w:rsidRPr="009F7A9A">
        <w:t>Учреждени</w:t>
      </w:r>
      <w:r>
        <w:t>я</w:t>
      </w:r>
      <w:r w:rsidRPr="009F7A9A">
        <w:t xml:space="preserve"> МДОУ №№ 5, 7, 15, 36, 42, 67, 173, 193, 211, 225, 236</w:t>
      </w:r>
    </w:p>
    <w:p w:rsidR="00B26AC8" w:rsidRPr="009F7A9A" w:rsidRDefault="00B26AC8" w:rsidP="00B26AC8">
      <w:pPr>
        <w:jc w:val="center"/>
        <w:outlineLvl w:val="0"/>
        <w:rPr>
          <w:b/>
        </w:rPr>
      </w:pPr>
    </w:p>
    <w:p w:rsidR="00B26AC8" w:rsidRPr="009F7A9A" w:rsidRDefault="00B26AC8" w:rsidP="00B26AC8">
      <w:pPr>
        <w:pStyle w:val="a5"/>
        <w:spacing w:before="0" w:beforeAutospacing="0" w:after="0"/>
        <w:jc w:val="both"/>
      </w:pPr>
      <w:r w:rsidRPr="009F7A9A">
        <w:t xml:space="preserve">Руководитель проекта Кокуева Людмила Васильевна – кандидат педагогических наук, отличник народного просвещения, почетный работник общего образования, заслуженный педагог. </w:t>
      </w:r>
    </w:p>
    <w:p w:rsidR="00E52D40" w:rsidRPr="003613ED" w:rsidRDefault="00E52D40" w:rsidP="00B26AC8">
      <w:pPr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28"/>
        <w:gridCol w:w="2596"/>
        <w:gridCol w:w="3387"/>
        <w:gridCol w:w="3400"/>
        <w:gridCol w:w="3269"/>
      </w:tblGrid>
      <w:tr w:rsidR="007937C8" w:rsidRPr="007937C8" w:rsidTr="0050634E">
        <w:tc>
          <w:tcPr>
            <w:tcW w:w="540" w:type="dxa"/>
            <w:vAlign w:val="center"/>
          </w:tcPr>
          <w:p w:rsidR="006761C7" w:rsidRPr="007937C8" w:rsidRDefault="006761C7" w:rsidP="00FA1079">
            <w:pPr>
              <w:jc w:val="center"/>
            </w:pPr>
            <w:r w:rsidRPr="007937C8">
              <w:t>№ п/п</w:t>
            </w:r>
          </w:p>
        </w:tc>
        <w:tc>
          <w:tcPr>
            <w:tcW w:w="2728" w:type="dxa"/>
            <w:vAlign w:val="center"/>
          </w:tcPr>
          <w:p w:rsidR="006761C7" w:rsidRPr="007937C8" w:rsidRDefault="006761C7" w:rsidP="00FA1079">
            <w:pPr>
              <w:jc w:val="center"/>
            </w:pPr>
            <w:r w:rsidRPr="007937C8">
              <w:t>Задачи этапа</w:t>
            </w:r>
            <w:r w:rsidR="00396C6C" w:rsidRPr="007937C8">
              <w:t xml:space="preserve"> в соответствии с планом реализации проекта</w:t>
            </w:r>
          </w:p>
        </w:tc>
        <w:tc>
          <w:tcPr>
            <w:tcW w:w="2596" w:type="dxa"/>
            <w:vAlign w:val="center"/>
          </w:tcPr>
          <w:p w:rsidR="006761C7" w:rsidRPr="007937C8" w:rsidRDefault="006761C7" w:rsidP="00FA1079">
            <w:pPr>
              <w:jc w:val="center"/>
            </w:pPr>
            <w:r w:rsidRPr="007937C8">
              <w:t xml:space="preserve">Основное содержание </w:t>
            </w:r>
            <w:r w:rsidR="009A7C45" w:rsidRPr="007937C8">
              <w:t>деятельности</w:t>
            </w:r>
            <w:r w:rsidRPr="007937C8">
              <w:t xml:space="preserve"> (проведенные мероприятия)</w:t>
            </w:r>
          </w:p>
        </w:tc>
        <w:tc>
          <w:tcPr>
            <w:tcW w:w="3387" w:type="dxa"/>
            <w:vAlign w:val="center"/>
          </w:tcPr>
          <w:p w:rsidR="006761C7" w:rsidRPr="007937C8" w:rsidRDefault="006761C7" w:rsidP="00FA1079">
            <w:pPr>
              <w:jc w:val="center"/>
            </w:pPr>
            <w:r w:rsidRPr="007937C8">
              <w:t>Ожидаемые</w:t>
            </w:r>
          </w:p>
          <w:p w:rsidR="006761C7" w:rsidRPr="007937C8" w:rsidRDefault="006761C7" w:rsidP="00FA1079">
            <w:pPr>
              <w:jc w:val="center"/>
            </w:pPr>
            <w:r w:rsidRPr="007937C8">
              <w:t>результаты</w:t>
            </w:r>
          </w:p>
        </w:tc>
        <w:tc>
          <w:tcPr>
            <w:tcW w:w="3400" w:type="dxa"/>
            <w:vAlign w:val="center"/>
          </w:tcPr>
          <w:p w:rsidR="006761C7" w:rsidRPr="007937C8" w:rsidRDefault="006761C7" w:rsidP="00FA1079">
            <w:pPr>
              <w:jc w:val="center"/>
            </w:pPr>
            <w:r w:rsidRPr="007937C8">
              <w:t>Достигнутые</w:t>
            </w:r>
          </w:p>
          <w:p w:rsidR="006761C7" w:rsidRPr="007937C8" w:rsidRDefault="006761C7" w:rsidP="00FA1079">
            <w:pPr>
              <w:jc w:val="center"/>
            </w:pPr>
            <w:r w:rsidRPr="007937C8">
              <w:t>результаты</w:t>
            </w:r>
          </w:p>
        </w:tc>
        <w:tc>
          <w:tcPr>
            <w:tcW w:w="3269" w:type="dxa"/>
            <w:vAlign w:val="center"/>
          </w:tcPr>
          <w:p w:rsidR="006761C7" w:rsidRPr="007937C8" w:rsidRDefault="006761C7" w:rsidP="00FA1079">
            <w:pPr>
              <w:jc w:val="center"/>
            </w:pPr>
            <w:r w:rsidRPr="007937C8">
              <w:t>Что не выполнено</w:t>
            </w:r>
          </w:p>
          <w:p w:rsidR="006761C7" w:rsidRPr="007937C8" w:rsidRDefault="006761C7" w:rsidP="00FA1079">
            <w:pPr>
              <w:jc w:val="center"/>
            </w:pPr>
            <w:r w:rsidRPr="007937C8">
              <w:t>(указать</w:t>
            </w:r>
            <w:r w:rsidR="00A93DCD" w:rsidRPr="007937C8">
              <w:t>,</w:t>
            </w:r>
            <w:r w:rsidRPr="007937C8">
              <w:t xml:space="preserve"> по какой причине)</w:t>
            </w:r>
          </w:p>
        </w:tc>
      </w:tr>
      <w:tr w:rsidR="007937C8" w:rsidRPr="007937C8" w:rsidTr="0050634E">
        <w:trPr>
          <w:trHeight w:val="1800"/>
        </w:trPr>
        <w:tc>
          <w:tcPr>
            <w:tcW w:w="540" w:type="dxa"/>
          </w:tcPr>
          <w:p w:rsidR="0050634E" w:rsidRPr="007937C8" w:rsidRDefault="0050634E" w:rsidP="00DC4EF3">
            <w:pPr>
              <w:jc w:val="center"/>
            </w:pPr>
            <w:r w:rsidRPr="007937C8"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8849A1">
            <w:pPr>
              <w:jc w:val="both"/>
              <w:outlineLvl w:val="0"/>
              <w:rPr>
                <w:b/>
              </w:rPr>
            </w:pPr>
            <w:r w:rsidRPr="007937C8">
              <w:t>-</w:t>
            </w:r>
            <w:proofErr w:type="gramStart"/>
            <w:r w:rsidRPr="007937C8">
              <w:t>изучить  опыт</w:t>
            </w:r>
            <w:proofErr w:type="gramEnd"/>
            <w:r w:rsidRPr="007937C8">
              <w:t xml:space="preserve"> работы коллег по теме «Комплексные подходы (стратегия)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партнерами»</w:t>
            </w:r>
          </w:p>
          <w:p w:rsidR="0050634E" w:rsidRPr="007937C8" w:rsidRDefault="0050634E" w:rsidP="008849A1">
            <w:pPr>
              <w:pStyle w:val="a6"/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8849A1">
            <w:pPr>
              <w:jc w:val="both"/>
            </w:pPr>
            <w:r w:rsidRPr="007937C8">
              <w:t xml:space="preserve">Посещение мастер-класса (в режиме </w:t>
            </w:r>
            <w:r w:rsidRPr="007937C8">
              <w:rPr>
                <w:lang w:val="en-US"/>
              </w:rPr>
              <w:t>ZOOM</w:t>
            </w:r>
            <w:r w:rsidRPr="007937C8">
              <w:t>)  по теме «Давайте жить дружно» МДОУ «Детский сад № 7» (для участников инновационной площадки).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8849A1">
            <w:pPr>
              <w:jc w:val="both"/>
            </w:pPr>
            <w:r w:rsidRPr="007937C8">
              <w:t xml:space="preserve"> Посетили мастер-класс, организованный МДОУ «Детский сад № 7»      </w:t>
            </w:r>
          </w:p>
        </w:tc>
        <w:tc>
          <w:tcPr>
            <w:tcW w:w="3400" w:type="dxa"/>
          </w:tcPr>
          <w:p w:rsidR="0050634E" w:rsidRPr="007937C8" w:rsidRDefault="0050634E" w:rsidP="008849A1">
            <w:pPr>
              <w:jc w:val="both"/>
            </w:pPr>
            <w:r w:rsidRPr="007937C8">
              <w:t>Посетили мастер – класс, имеются сертификаты участников</w:t>
            </w:r>
          </w:p>
        </w:tc>
        <w:tc>
          <w:tcPr>
            <w:tcW w:w="3269" w:type="dxa"/>
          </w:tcPr>
          <w:p w:rsidR="0050634E" w:rsidRPr="007937C8" w:rsidRDefault="0050634E" w:rsidP="00DC4EF3"/>
        </w:tc>
      </w:tr>
      <w:tr w:rsidR="007937C8" w:rsidRPr="007937C8" w:rsidTr="0050634E">
        <w:trPr>
          <w:trHeight w:val="405"/>
        </w:trPr>
        <w:tc>
          <w:tcPr>
            <w:tcW w:w="540" w:type="dxa"/>
          </w:tcPr>
          <w:p w:rsidR="0050634E" w:rsidRPr="007937C8" w:rsidRDefault="0050634E" w:rsidP="00DC4EF3">
            <w:pPr>
              <w:jc w:val="center"/>
            </w:pPr>
            <w:r w:rsidRPr="007937C8"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883251">
            <w:pPr>
              <w:jc w:val="both"/>
              <w:rPr>
                <w:bCs/>
              </w:rPr>
            </w:pPr>
            <w:r w:rsidRPr="007937C8">
              <w:rPr>
                <w:bCs/>
              </w:rPr>
              <w:t>- обобщить и проанализировать данные, полученные в ходе реализации проекта МИП;</w:t>
            </w:r>
          </w:p>
          <w:p w:rsidR="0050634E" w:rsidRPr="007937C8" w:rsidRDefault="0050634E" w:rsidP="00883251">
            <w:pPr>
              <w:jc w:val="both"/>
              <w:rPr>
                <w:bCs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883251">
            <w:r w:rsidRPr="007937C8">
              <w:lastRenderedPageBreak/>
              <w:t>Обобщение, анализ и систематизация данных, полученных в ходе инновационной деятельности.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883251">
            <w:pPr>
              <w:rPr>
                <w:lang w:eastAsia="en-US"/>
              </w:rPr>
            </w:pPr>
            <w:r w:rsidRPr="007937C8">
              <w:rPr>
                <w:lang w:eastAsia="en-US"/>
              </w:rPr>
              <w:t xml:space="preserve">Аналитическая </w:t>
            </w:r>
          </w:p>
          <w:p w:rsidR="0050634E" w:rsidRPr="007937C8" w:rsidRDefault="0050634E" w:rsidP="00883251">
            <w:pPr>
              <w:rPr>
                <w:lang w:eastAsia="en-US"/>
              </w:rPr>
            </w:pPr>
            <w:r w:rsidRPr="007937C8">
              <w:rPr>
                <w:lang w:eastAsia="en-US"/>
              </w:rPr>
              <w:t>справка</w:t>
            </w:r>
          </w:p>
        </w:tc>
        <w:tc>
          <w:tcPr>
            <w:tcW w:w="3400" w:type="dxa"/>
          </w:tcPr>
          <w:p w:rsidR="0050634E" w:rsidRPr="007937C8" w:rsidRDefault="0050634E" w:rsidP="00883251">
            <w:r w:rsidRPr="007937C8">
              <w:t xml:space="preserve">Участники МИП обобщили </w:t>
            </w:r>
            <w:proofErr w:type="gramStart"/>
            <w:r w:rsidRPr="007937C8">
              <w:t>и  проанализировали</w:t>
            </w:r>
            <w:proofErr w:type="gramEnd"/>
            <w:r w:rsidRPr="007937C8">
              <w:t xml:space="preserve"> данные, полученные в ходе инновационной деятельности.</w:t>
            </w:r>
          </w:p>
          <w:p w:rsidR="0050634E" w:rsidRPr="007937C8" w:rsidRDefault="0050634E" w:rsidP="00883251">
            <w:r w:rsidRPr="007937C8">
              <w:t xml:space="preserve">Систематизированы </w:t>
            </w:r>
            <w:r w:rsidRPr="007937C8">
              <w:lastRenderedPageBreak/>
              <w:t>материалы, полученные в ходе реализации МИП.</w:t>
            </w:r>
          </w:p>
        </w:tc>
        <w:tc>
          <w:tcPr>
            <w:tcW w:w="3269" w:type="dxa"/>
          </w:tcPr>
          <w:p w:rsidR="0050634E" w:rsidRPr="007937C8" w:rsidRDefault="0050634E" w:rsidP="00DC4EF3"/>
        </w:tc>
      </w:tr>
      <w:tr w:rsidR="007937C8" w:rsidRPr="007937C8" w:rsidTr="0050634E">
        <w:tc>
          <w:tcPr>
            <w:tcW w:w="540" w:type="dxa"/>
          </w:tcPr>
          <w:p w:rsidR="0050634E" w:rsidRPr="007937C8" w:rsidRDefault="0050634E" w:rsidP="00DC4EF3">
            <w:pPr>
              <w:jc w:val="center"/>
            </w:pPr>
            <w:r w:rsidRPr="007937C8">
              <w:lastRenderedPageBreak/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DC4EF3">
            <w:pPr>
              <w:shd w:val="clear" w:color="auto" w:fill="FFFFFF"/>
              <w:jc w:val="both"/>
              <w:rPr>
                <w:bCs/>
              </w:rPr>
            </w:pPr>
            <w:r w:rsidRPr="007937C8">
              <w:rPr>
                <w:bCs/>
              </w:rPr>
              <w:t>- разработать рекомендации по созданию и функционированию модели здоровьеформирующего образовательного пространства в ДОО;</w:t>
            </w:r>
          </w:p>
          <w:p w:rsidR="0050634E" w:rsidRPr="007937C8" w:rsidRDefault="0050634E" w:rsidP="00DC4EF3">
            <w:pPr>
              <w:jc w:val="both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49" w:rsidRPr="007937C8" w:rsidRDefault="0050634E" w:rsidP="000D3949">
            <w:pPr>
              <w:jc w:val="both"/>
              <w:rPr>
                <w:iCs/>
              </w:rPr>
            </w:pPr>
            <w:r w:rsidRPr="007937C8">
              <w:t xml:space="preserve">Составление и </w:t>
            </w:r>
            <w:proofErr w:type="gramStart"/>
            <w:r w:rsidRPr="007937C8">
              <w:t>распространение  методических</w:t>
            </w:r>
            <w:proofErr w:type="gramEnd"/>
            <w:r w:rsidRPr="007937C8">
              <w:t xml:space="preserve">   </w:t>
            </w:r>
            <w:r w:rsidR="000D3949" w:rsidRPr="007937C8">
              <w:rPr>
                <w:iCs/>
              </w:rPr>
              <w:t>материалов  по проекту.</w:t>
            </w:r>
          </w:p>
          <w:p w:rsidR="000D3949" w:rsidRPr="007937C8" w:rsidRDefault="000D3949" w:rsidP="000D3949">
            <w:pPr>
              <w:jc w:val="both"/>
            </w:pPr>
            <w:r w:rsidRPr="007937C8">
              <w:t>Подготовлены практические материалы по взаимодействию с родителями:</w:t>
            </w:r>
          </w:p>
          <w:p w:rsidR="000D3949" w:rsidRPr="007937C8" w:rsidRDefault="000D3949" w:rsidP="000D3949">
            <w:pPr>
              <w:jc w:val="both"/>
            </w:pPr>
            <w:r w:rsidRPr="007937C8">
              <w:t>1.Семейные гостиные «Город счастья. День семьи, любви и верности», «Мама солнышко моё», посвященная дню Матери.</w:t>
            </w:r>
          </w:p>
          <w:p w:rsidR="000D3949" w:rsidRPr="007937C8" w:rsidRDefault="000D3949" w:rsidP="000D3949">
            <w:pPr>
              <w:jc w:val="both"/>
            </w:pPr>
            <w:r w:rsidRPr="007937C8">
              <w:t xml:space="preserve">2. Круглый стол по темам: </w:t>
            </w:r>
          </w:p>
          <w:p w:rsidR="000D3949" w:rsidRPr="007937C8" w:rsidRDefault="000D3949" w:rsidP="000D3949">
            <w:pPr>
              <w:jc w:val="both"/>
            </w:pPr>
            <w:r w:rsidRPr="007937C8">
              <w:t xml:space="preserve">а) «Выходной вместе с ребёнком в форме «Путешествие в удивительное рядом» по лексическим </w:t>
            </w:r>
            <w:proofErr w:type="gramStart"/>
            <w:r w:rsidRPr="007937C8">
              <w:t>блокам:  «</w:t>
            </w:r>
            <w:proofErr w:type="gramEnd"/>
            <w:r w:rsidRPr="007937C8">
              <w:t>Путешествие в прошлое», «Новый год спешит к нам в дом», «Масленица», «Пасха».</w:t>
            </w:r>
          </w:p>
          <w:p w:rsidR="000D3949" w:rsidRPr="007937C8" w:rsidRDefault="000D3949" w:rsidP="000D3949">
            <w:pPr>
              <w:jc w:val="both"/>
            </w:pPr>
            <w:r w:rsidRPr="007937C8">
              <w:t>б) «Витамины на грядке»</w:t>
            </w:r>
          </w:p>
          <w:p w:rsidR="0050634E" w:rsidRPr="007937C8" w:rsidRDefault="000D3949" w:rsidP="000D3949">
            <w:pPr>
              <w:jc w:val="both"/>
              <w:rPr>
                <w:lang w:eastAsia="en-US"/>
              </w:rPr>
            </w:pPr>
            <w:r w:rsidRPr="007937C8">
              <w:t xml:space="preserve">3. Мастер-класс </w:t>
            </w:r>
            <w:r w:rsidRPr="007937C8">
              <w:lastRenderedPageBreak/>
              <w:t>«Игрушки наших предков» по лексической теме «Путешествие в прошлое».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DC4EF3">
            <w:r w:rsidRPr="007937C8">
              <w:lastRenderedPageBreak/>
              <w:t xml:space="preserve">Продукт </w:t>
            </w:r>
          </w:p>
          <w:p w:rsidR="0050634E" w:rsidRPr="007937C8" w:rsidRDefault="0050634E" w:rsidP="00DC4EF3">
            <w:r w:rsidRPr="007937C8">
              <w:t xml:space="preserve">деятельности </w:t>
            </w:r>
          </w:p>
          <w:p w:rsidR="0050634E" w:rsidRPr="007937C8" w:rsidRDefault="0050634E" w:rsidP="00DC4EF3">
            <w:pPr>
              <w:rPr>
                <w:lang w:eastAsia="en-US"/>
              </w:rPr>
            </w:pPr>
            <w:r w:rsidRPr="007937C8">
              <w:t>МИП</w:t>
            </w:r>
          </w:p>
        </w:tc>
        <w:tc>
          <w:tcPr>
            <w:tcW w:w="3400" w:type="dxa"/>
          </w:tcPr>
          <w:p w:rsidR="0050634E" w:rsidRPr="007937C8" w:rsidRDefault="0050634E" w:rsidP="00DC4EF3">
            <w:r w:rsidRPr="007937C8">
              <w:t xml:space="preserve">Разработана </w:t>
            </w:r>
            <w:proofErr w:type="gramStart"/>
            <w:r w:rsidRPr="007937C8">
              <w:t>программа  родительского</w:t>
            </w:r>
            <w:proofErr w:type="gramEnd"/>
            <w:r w:rsidRPr="007937C8">
              <w:t xml:space="preserve"> просвещения «Семейная гостиная»</w:t>
            </w:r>
          </w:p>
          <w:p w:rsidR="0050634E" w:rsidRPr="007937C8" w:rsidRDefault="0050634E" w:rsidP="00DC4EF3">
            <w:r w:rsidRPr="007937C8">
              <w:t xml:space="preserve">Подобраны приложения к программе (наиболее эффективные практики участников МИП) </w:t>
            </w:r>
          </w:p>
          <w:p w:rsidR="0050634E" w:rsidRPr="007937C8" w:rsidRDefault="0050634E" w:rsidP="00DC4EF3"/>
        </w:tc>
        <w:tc>
          <w:tcPr>
            <w:tcW w:w="3269" w:type="dxa"/>
          </w:tcPr>
          <w:p w:rsidR="0050634E" w:rsidRPr="007937C8" w:rsidRDefault="0050634E" w:rsidP="00DC4EF3"/>
        </w:tc>
      </w:tr>
      <w:tr w:rsidR="007937C8" w:rsidRPr="007937C8" w:rsidTr="0050634E">
        <w:tc>
          <w:tcPr>
            <w:tcW w:w="540" w:type="dxa"/>
          </w:tcPr>
          <w:p w:rsidR="0050634E" w:rsidRPr="007937C8" w:rsidRDefault="0050634E" w:rsidP="00DC4EF3">
            <w:pPr>
              <w:jc w:val="center"/>
            </w:pPr>
            <w:r w:rsidRPr="007937C8">
              <w:lastRenderedPageBreak/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DC4EF3">
            <w:pPr>
              <w:jc w:val="both"/>
              <w:rPr>
                <w:bCs/>
              </w:rPr>
            </w:pPr>
            <w:r w:rsidRPr="007937C8">
              <w:rPr>
                <w:bCs/>
              </w:rPr>
              <w:t>- транслировать опыт инновационной деятельности МИП на муниципальном уровне;</w:t>
            </w:r>
          </w:p>
          <w:p w:rsidR="0050634E" w:rsidRPr="007937C8" w:rsidRDefault="0050634E" w:rsidP="00DC4EF3">
            <w:pPr>
              <w:jc w:val="both"/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DC4EF3">
            <w:pPr>
              <w:jc w:val="both"/>
            </w:pPr>
            <w:r w:rsidRPr="007937C8">
              <w:t>1.Составление плана проведение семинаров-практикумов, мастер-классов для ДОУ г.Ярославля</w:t>
            </w:r>
          </w:p>
          <w:p w:rsidR="0050634E" w:rsidRPr="007937C8" w:rsidRDefault="0050634E" w:rsidP="0050634E">
            <w:pPr>
              <w:jc w:val="both"/>
            </w:pPr>
            <w:r w:rsidRPr="007937C8">
              <w:t>2. Участие во Всероссийском педагогическом конкурсе «Воспитание патриота и гражданина 21 века» с работой «Посиделки с мастерицами разных национальностей»</w:t>
            </w:r>
          </w:p>
          <w:p w:rsidR="0050634E" w:rsidRPr="007937C8" w:rsidRDefault="0050634E" w:rsidP="0050634E">
            <w:pPr>
              <w:jc w:val="both"/>
            </w:pPr>
            <w:r w:rsidRPr="007937C8">
              <w:t>с размещением публикации на сайте «Фонда образовательной и научной деятельности 21 века». (МДОУ «Детский сад № 225».</w:t>
            </w:r>
          </w:p>
          <w:p w:rsidR="0050634E" w:rsidRPr="007937C8" w:rsidRDefault="0050634E" w:rsidP="0050634E">
            <w:pPr>
              <w:jc w:val="both"/>
            </w:pPr>
            <w:r w:rsidRPr="007937C8">
              <w:t>3. Участие в областном конкурсе программ родительского просвещения.</w:t>
            </w:r>
          </w:p>
          <w:p w:rsidR="0050634E" w:rsidRPr="007937C8" w:rsidRDefault="0050634E" w:rsidP="00DC4EF3">
            <w:pPr>
              <w:jc w:val="both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DC4EF3">
            <w:r w:rsidRPr="007937C8">
              <w:t xml:space="preserve">1.Распространение </w:t>
            </w:r>
          </w:p>
          <w:p w:rsidR="0050634E" w:rsidRPr="007937C8" w:rsidRDefault="0050634E" w:rsidP="00DC4EF3">
            <w:r w:rsidRPr="007937C8">
              <w:t xml:space="preserve">опыта </w:t>
            </w:r>
          </w:p>
          <w:p w:rsidR="0050634E" w:rsidRPr="007937C8" w:rsidRDefault="0050634E" w:rsidP="0050634E">
            <w:pPr>
              <w:jc w:val="both"/>
            </w:pPr>
            <w:r w:rsidRPr="007937C8">
              <w:t>2. Приняли участие в педагогическом конкурсе, разместили публикацию на сайте «Фонда образовательной и научной деятельности 21 века».</w:t>
            </w:r>
          </w:p>
          <w:p w:rsidR="0050634E" w:rsidRPr="007937C8" w:rsidRDefault="0050634E" w:rsidP="00DC4EF3">
            <w:pPr>
              <w:rPr>
                <w:lang w:eastAsia="en-US"/>
              </w:rPr>
            </w:pPr>
            <w:r w:rsidRPr="007937C8">
              <w:rPr>
                <w:lang w:eastAsia="en-US"/>
              </w:rPr>
              <w:t>3.</w:t>
            </w:r>
            <w:r w:rsidR="000D3949" w:rsidRPr="007937C8">
              <w:t xml:space="preserve"> Приняли участие в областном конкурсе программ родительского просвещения в номинации «Комплексные программы родительского просвещения», где представили мероприятия для проведения просветительской работы с родителями (семейные гостиные, круглые столы и т.д.)</w:t>
            </w:r>
          </w:p>
        </w:tc>
        <w:tc>
          <w:tcPr>
            <w:tcW w:w="3400" w:type="dxa"/>
          </w:tcPr>
          <w:p w:rsidR="0050634E" w:rsidRPr="007937C8" w:rsidRDefault="0050634E" w:rsidP="00DC4EF3">
            <w:r w:rsidRPr="007937C8">
              <w:t>1.Составлен план трансляции опыта участников МИП для ДОУ города</w:t>
            </w:r>
          </w:p>
          <w:p w:rsidR="0050634E" w:rsidRPr="007937C8" w:rsidRDefault="0050634E" w:rsidP="00DC4EF3">
            <w:r w:rsidRPr="007937C8">
              <w:t>График проведения мастер-классов, семинаров-практикумов направлен учредителю для включения мероприятий в план работы департамента образования мэрии г.Ярославля на 2021 год.</w:t>
            </w:r>
          </w:p>
          <w:p w:rsidR="0050634E" w:rsidRPr="007937C8" w:rsidRDefault="0050634E" w:rsidP="0050634E">
            <w:pPr>
              <w:jc w:val="both"/>
            </w:pPr>
            <w:r w:rsidRPr="007937C8">
              <w:t>2. Подведение результатов 28 декабря 2020 года на сайте «Фонда образовательной и научной деятельности 21 века».</w:t>
            </w:r>
            <w:r w:rsidR="000D3949" w:rsidRPr="007937C8">
              <w:br/>
              <w:t>3. Подведение результатов 17 декабря 2020 года и их размещение на                                                                                                                                                                                                 официальном сайте управления по социальной и демографической политике Правительства области</w:t>
            </w:r>
          </w:p>
          <w:p w:rsidR="0050634E" w:rsidRPr="007937C8" w:rsidRDefault="0050634E" w:rsidP="00DC4EF3"/>
        </w:tc>
        <w:tc>
          <w:tcPr>
            <w:tcW w:w="3269" w:type="dxa"/>
          </w:tcPr>
          <w:p w:rsidR="0050634E" w:rsidRPr="007937C8" w:rsidRDefault="0050634E" w:rsidP="00DC4EF3"/>
        </w:tc>
      </w:tr>
      <w:tr w:rsidR="007937C8" w:rsidRPr="007937C8" w:rsidTr="0050634E">
        <w:tc>
          <w:tcPr>
            <w:tcW w:w="540" w:type="dxa"/>
          </w:tcPr>
          <w:p w:rsidR="0050634E" w:rsidRPr="007937C8" w:rsidRDefault="0050634E" w:rsidP="00DC4EF3">
            <w:pPr>
              <w:jc w:val="center"/>
            </w:pPr>
            <w:r w:rsidRPr="007937C8"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DC4EF3">
            <w:pPr>
              <w:rPr>
                <w:bCs/>
              </w:rPr>
            </w:pPr>
            <w:r w:rsidRPr="007937C8">
              <w:rPr>
                <w:bCs/>
              </w:rPr>
              <w:t xml:space="preserve">-организовать экспертизу </w:t>
            </w:r>
            <w:r w:rsidRPr="007937C8">
              <w:rPr>
                <w:bCs/>
              </w:rPr>
              <w:lastRenderedPageBreak/>
              <w:t>методических рекомендаций;</w:t>
            </w:r>
          </w:p>
          <w:p w:rsidR="0050634E" w:rsidRPr="007937C8" w:rsidRDefault="0050634E" w:rsidP="00DC4EF3">
            <w:pPr>
              <w:rPr>
                <w:lang w:eastAsia="en-US"/>
              </w:rPr>
            </w:pPr>
            <w:r w:rsidRPr="007937C8">
              <w:rPr>
                <w:bCs/>
              </w:rPr>
              <w:t>-создать условия для тиражирования инновационных продуктов в городской системе образования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CA5A92">
            <w:r w:rsidRPr="007937C8">
              <w:lastRenderedPageBreak/>
              <w:t xml:space="preserve">- проведение экспертизы </w:t>
            </w:r>
            <w:r w:rsidRPr="007937C8">
              <w:lastRenderedPageBreak/>
              <w:t>инновационных продуктов участников МИП,</w:t>
            </w:r>
          </w:p>
          <w:p w:rsidR="0050634E" w:rsidRPr="007937C8" w:rsidRDefault="0050634E" w:rsidP="00CA5A92">
            <w:pPr>
              <w:rPr>
                <w:lang w:eastAsia="en-US"/>
              </w:rPr>
            </w:pPr>
            <w:r w:rsidRPr="007937C8">
              <w:t xml:space="preserve">- выбор потенциального издателя </w:t>
            </w:r>
          </w:p>
          <w:p w:rsidR="0050634E" w:rsidRPr="007937C8" w:rsidRDefault="0050634E" w:rsidP="00DC4EF3">
            <w:pPr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E" w:rsidRPr="007937C8" w:rsidRDefault="0050634E" w:rsidP="00DC4EF3">
            <w:r w:rsidRPr="007937C8">
              <w:lastRenderedPageBreak/>
              <w:t xml:space="preserve">Аналитические </w:t>
            </w:r>
          </w:p>
          <w:p w:rsidR="0050634E" w:rsidRPr="007937C8" w:rsidRDefault="0050634E" w:rsidP="00DC4EF3">
            <w:r w:rsidRPr="007937C8">
              <w:t>данные</w:t>
            </w:r>
          </w:p>
          <w:p w:rsidR="0050634E" w:rsidRPr="007937C8" w:rsidRDefault="0050634E" w:rsidP="00DC4EF3">
            <w:pPr>
              <w:rPr>
                <w:lang w:eastAsia="en-US"/>
              </w:rPr>
            </w:pPr>
            <w:r w:rsidRPr="007937C8">
              <w:rPr>
                <w:lang w:eastAsia="en-US"/>
              </w:rPr>
              <w:lastRenderedPageBreak/>
              <w:t>Материалы</w:t>
            </w:r>
            <w:r w:rsidRPr="007937C8">
              <w:t xml:space="preserve"> для тиражирования в городской системе образования. </w:t>
            </w:r>
            <w:r w:rsidRPr="007937C8">
              <w:rPr>
                <w:lang w:eastAsia="en-US"/>
              </w:rPr>
              <w:t xml:space="preserve"> </w:t>
            </w:r>
          </w:p>
        </w:tc>
        <w:tc>
          <w:tcPr>
            <w:tcW w:w="3400" w:type="dxa"/>
          </w:tcPr>
          <w:p w:rsidR="0050634E" w:rsidRPr="007937C8" w:rsidRDefault="0050634E" w:rsidP="00CA5A92">
            <w:r w:rsidRPr="007937C8">
              <w:lastRenderedPageBreak/>
              <w:t>выбраны лучшие практики для тиражирования</w:t>
            </w:r>
          </w:p>
          <w:p w:rsidR="0050634E" w:rsidRPr="007937C8" w:rsidRDefault="0050634E" w:rsidP="00CA5A92">
            <w:pPr>
              <w:rPr>
                <w:lang w:eastAsia="en-US"/>
              </w:rPr>
            </w:pPr>
            <w:r w:rsidRPr="007937C8">
              <w:rPr>
                <w:lang w:eastAsia="en-US"/>
              </w:rPr>
              <w:lastRenderedPageBreak/>
              <w:t xml:space="preserve">- материалы </w:t>
            </w:r>
            <w:r w:rsidR="007937C8" w:rsidRPr="007937C8">
              <w:rPr>
                <w:lang w:eastAsia="en-US"/>
              </w:rPr>
              <w:t>тиражирования проходят корректировку для печати</w:t>
            </w:r>
          </w:p>
          <w:p w:rsidR="000D3949" w:rsidRPr="007937C8" w:rsidRDefault="000D3949" w:rsidP="00CA5A92">
            <w:pPr>
              <w:rPr>
                <w:lang w:eastAsia="en-US"/>
              </w:rPr>
            </w:pPr>
          </w:p>
          <w:p w:rsidR="000D3949" w:rsidRPr="007937C8" w:rsidRDefault="000D3949" w:rsidP="00CA5A92"/>
        </w:tc>
        <w:tc>
          <w:tcPr>
            <w:tcW w:w="3269" w:type="dxa"/>
          </w:tcPr>
          <w:p w:rsidR="0050634E" w:rsidRPr="007937C8" w:rsidRDefault="0050634E" w:rsidP="00DC4EF3"/>
        </w:tc>
      </w:tr>
    </w:tbl>
    <w:p w:rsidR="006D3193" w:rsidRPr="007937C8" w:rsidRDefault="006D3193" w:rsidP="00DF1068"/>
    <w:p w:rsidR="001D3EAF" w:rsidRDefault="009C3740" w:rsidP="009C3740">
      <w:r w:rsidRPr="007937C8">
        <w:t xml:space="preserve">Отчет составил(а): ФИО, должность </w:t>
      </w:r>
    </w:p>
    <w:p w:rsidR="003613ED" w:rsidRPr="007937C8" w:rsidRDefault="001D3EAF" w:rsidP="00DF1068">
      <w:bookmarkStart w:id="0" w:name="_GoBack"/>
      <w:bookmarkEnd w:id="0"/>
      <w:r>
        <w:t>Заведующий «МДОУ Детский сад №</w:t>
      </w:r>
      <w:proofErr w:type="gramStart"/>
      <w:r>
        <w:t xml:space="preserve">193»   </w:t>
      </w:r>
      <w:proofErr w:type="gramEnd"/>
      <w:r>
        <w:t xml:space="preserve"> </w:t>
      </w:r>
      <w:proofErr w:type="spellStart"/>
      <w:r>
        <w:t>М.П.Желиховская</w:t>
      </w:r>
      <w:proofErr w:type="spellEnd"/>
    </w:p>
    <w:p w:rsidR="00DF1068" w:rsidRPr="007937C8" w:rsidRDefault="00DF1068"/>
    <w:sectPr w:rsidR="00DF1068" w:rsidRPr="007937C8" w:rsidSect="007937C8">
      <w:pgSz w:w="16838" w:h="11906" w:orient="landscape"/>
      <w:pgMar w:top="1134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76766"/>
    <w:rsid w:val="000912DE"/>
    <w:rsid w:val="000D3949"/>
    <w:rsid w:val="001A312A"/>
    <w:rsid w:val="001D3EAF"/>
    <w:rsid w:val="001F7C6E"/>
    <w:rsid w:val="00292644"/>
    <w:rsid w:val="00312654"/>
    <w:rsid w:val="00333F31"/>
    <w:rsid w:val="00335720"/>
    <w:rsid w:val="00353EA1"/>
    <w:rsid w:val="003613ED"/>
    <w:rsid w:val="00396C6C"/>
    <w:rsid w:val="004975C4"/>
    <w:rsid w:val="004A22B9"/>
    <w:rsid w:val="0050634E"/>
    <w:rsid w:val="005232F5"/>
    <w:rsid w:val="00564646"/>
    <w:rsid w:val="00574E87"/>
    <w:rsid w:val="005B08AC"/>
    <w:rsid w:val="00620051"/>
    <w:rsid w:val="006308E9"/>
    <w:rsid w:val="006761C7"/>
    <w:rsid w:val="006834B0"/>
    <w:rsid w:val="006B5464"/>
    <w:rsid w:val="006D3193"/>
    <w:rsid w:val="006F69D9"/>
    <w:rsid w:val="007937C8"/>
    <w:rsid w:val="007E5B6B"/>
    <w:rsid w:val="008446AC"/>
    <w:rsid w:val="008E3750"/>
    <w:rsid w:val="00927D14"/>
    <w:rsid w:val="009A7C45"/>
    <w:rsid w:val="009C3740"/>
    <w:rsid w:val="00A93DCD"/>
    <w:rsid w:val="00B23E9C"/>
    <w:rsid w:val="00B26AC8"/>
    <w:rsid w:val="00BF19A6"/>
    <w:rsid w:val="00C4118A"/>
    <w:rsid w:val="00C805B5"/>
    <w:rsid w:val="00CA5A92"/>
    <w:rsid w:val="00D90A81"/>
    <w:rsid w:val="00DC4EF3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F1446"/>
  <w15:docId w15:val="{42B78861-6260-4C13-8604-43F8BE41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rsid w:val="00B26AC8"/>
    <w:pPr>
      <w:spacing w:before="100" w:beforeAutospacing="1" w:after="115" w:line="276" w:lineRule="auto"/>
    </w:pPr>
    <w:rPr>
      <w:color w:val="000000"/>
    </w:rPr>
  </w:style>
  <w:style w:type="paragraph" w:styleId="a6">
    <w:name w:val="No Spacing"/>
    <w:uiPriority w:val="1"/>
    <w:qFormat/>
    <w:rsid w:val="005063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Мария</cp:lastModifiedBy>
  <cp:revision>9</cp:revision>
  <cp:lastPrinted>2014-11-18T13:28:00Z</cp:lastPrinted>
  <dcterms:created xsi:type="dcterms:W3CDTF">2018-04-28T10:23:00Z</dcterms:created>
  <dcterms:modified xsi:type="dcterms:W3CDTF">2020-12-22T07:38:00Z</dcterms:modified>
</cp:coreProperties>
</file>