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1C" w:rsidRDefault="00790A1C" w:rsidP="00790A1C">
      <w:pPr>
        <w:pStyle w:val="2"/>
        <w:jc w:val="center"/>
        <w:rPr>
          <w:rFonts w:eastAsia="Times New Roman"/>
          <w:sz w:val="36"/>
          <w:szCs w:val="36"/>
          <w:bdr w:val="none" w:sz="0" w:space="0" w:color="auto" w:frame="1"/>
          <w:lang w:eastAsia="ru-RU"/>
        </w:rPr>
      </w:pPr>
      <w:r w:rsidRPr="00790A1C">
        <w:rPr>
          <w:rFonts w:eastAsia="Times New Roman"/>
          <w:sz w:val="36"/>
          <w:szCs w:val="36"/>
          <w:lang w:eastAsia="ru-RU"/>
        </w:rPr>
        <w:t>«</w:t>
      </w:r>
      <w:r w:rsidRPr="00790A1C">
        <w:rPr>
          <w:rFonts w:eastAsia="Times New Roman"/>
          <w:sz w:val="36"/>
          <w:szCs w:val="36"/>
          <w:bdr w:val="none" w:sz="0" w:space="0" w:color="auto" w:frame="1"/>
          <w:lang w:eastAsia="ru-RU"/>
        </w:rPr>
        <w:t>Музыкально-</w:t>
      </w:r>
      <w:proofErr w:type="gramStart"/>
      <w:r w:rsidRPr="00790A1C">
        <w:rPr>
          <w:rFonts w:eastAsia="Times New Roman"/>
          <w:sz w:val="36"/>
          <w:szCs w:val="36"/>
          <w:bdr w:val="none" w:sz="0" w:space="0" w:color="auto" w:frame="1"/>
          <w:lang w:eastAsia="ru-RU"/>
        </w:rPr>
        <w:t>ритмические движения</w:t>
      </w:r>
      <w:proofErr w:type="gramEnd"/>
      <w:r w:rsidRPr="00790A1C">
        <w:rPr>
          <w:rFonts w:eastAsia="Times New Roman"/>
          <w:sz w:val="36"/>
          <w:szCs w:val="36"/>
          <w:bdr w:val="none" w:sz="0" w:space="0" w:color="auto" w:frame="1"/>
          <w:lang w:eastAsia="ru-RU"/>
        </w:rPr>
        <w:t xml:space="preserve"> и их влияние</w:t>
      </w:r>
    </w:p>
    <w:p w:rsidR="00790A1C" w:rsidRDefault="00790A1C" w:rsidP="00790A1C">
      <w:pPr>
        <w:pStyle w:val="2"/>
        <w:jc w:val="center"/>
        <w:rPr>
          <w:rFonts w:eastAsia="Times New Roman"/>
          <w:sz w:val="36"/>
          <w:szCs w:val="36"/>
          <w:lang w:eastAsia="ru-RU"/>
        </w:rPr>
      </w:pPr>
      <w:r w:rsidRPr="00790A1C">
        <w:rPr>
          <w:rFonts w:eastAsia="Times New Roman"/>
          <w:sz w:val="36"/>
          <w:szCs w:val="36"/>
          <w:bdr w:val="none" w:sz="0" w:space="0" w:color="auto" w:frame="1"/>
          <w:lang w:eastAsia="ru-RU"/>
        </w:rPr>
        <w:t xml:space="preserve"> на развитие ребенка</w:t>
      </w:r>
      <w:r w:rsidRPr="00790A1C">
        <w:rPr>
          <w:rFonts w:eastAsia="Times New Roman"/>
          <w:sz w:val="36"/>
          <w:szCs w:val="36"/>
          <w:lang w:eastAsia="ru-RU"/>
        </w:rPr>
        <w:t>»</w:t>
      </w:r>
    </w:p>
    <w:p w:rsidR="00790A1C" w:rsidRPr="00790A1C" w:rsidRDefault="00790A1C" w:rsidP="00790A1C">
      <w:pPr>
        <w:rPr>
          <w:lang w:eastAsia="ru-RU"/>
        </w:rPr>
      </w:pPr>
    </w:p>
    <w:p w:rsidR="00790A1C" w:rsidRPr="00790A1C" w:rsidRDefault="00790A1C" w:rsidP="00790A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Дорогие </w:t>
      </w:r>
      <w:r w:rsidRPr="00790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90A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в детском саду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руководителем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иногда </w:t>
      </w:r>
      <w:r w:rsidRPr="00790A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(пусть не часто, но) 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слышу такие фразы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 и зачем моему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эти танцы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Мы ведь выросли без них, и ничего… или – «Баловство все это! </w:t>
      </w:r>
      <w:proofErr w:type="gram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не до этого будет, там математика до русский – серьезные вещи!»</w:t>
      </w:r>
      <w:proofErr w:type="gramEnd"/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же разберемся, для чего нужны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музыкально</w:t>
      </w:r>
      <w:r w:rsidRPr="00790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 движения</w:t>
      </w:r>
      <w:proofErr w:type="gram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а именно к ним относятся танцы.</w:t>
      </w:r>
    </w:p>
    <w:p w:rsidR="00790A1C" w:rsidRPr="00790A1C" w:rsidRDefault="00790A1C" w:rsidP="00790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Обратимся к </w:t>
      </w:r>
      <w:proofErr w:type="gram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истории</w:t>
      </w:r>
      <w:proofErr w:type="gram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ибо именно в древние времена закладывались все человеческие ценности.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в Древней Греции полагали, что для формирования творческой, гармонически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развитой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необходимо всестороннее образование, включающее, помимо обучения арифметике и астрономии,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и танцы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proofErr w:type="spell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xx</w:t>
      </w:r>
      <w:proofErr w:type="spell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веке швейцарский композитор и педагог Эмиль Жак </w:t>
      </w:r>
      <w:proofErr w:type="spell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Далькроз</w:t>
      </w:r>
      <w:proofErr w:type="spell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разработал систему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музыкально-ритмического воспитания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до сих пор является одной из самых известных и популярных методик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образования в мире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</w:t>
      </w:r>
      <w:proofErr w:type="spell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Далькрозу</w:t>
      </w:r>
      <w:proofErr w:type="spell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общения с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танцами человек учится познавать окружающий мир и себя в этом мире, а занятия танцами не только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музыкальность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помогают воспитывать силу воли, коммуникабельность и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творческий потенциал.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 с того, что искусство танца – великолепное средство воспитания и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маленького человека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обогащает духовный мир, помогает ребёнку раскрыться как личность. Синтез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формирует хорошее настроение, которое в свою очередь раскрепощает ребёнка, делает его поведение естественным и красивым.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я ошибаюсь, но думаю, что танцевать любят все – и взрослые, и дети. И не важно, по правилам человек танцует, повторяет он чью-то схему танцевальных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 или двигается так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чувствует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любом случае танец – это положительные эмоции, это удовольствие.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кроме удовольствия танцы решают ряд задач в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ребенка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Может, вы удивитесь и не поверите, но учеными и педагогами доказано, что танец помогает формировать начальные математические и логические представления ребёнка, тренирует навыки ориентирования в пространстве;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речь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психологи пришли к выводу, что дети, занимающиеся танцами, добиваются больших успехов в учёбе, чем их сверстники, а также опережают их в общем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когда-нибудь слышали о том, что занятия танцами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такие качества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целеустремлённость, дисциплину, трудолюбие</w:t>
      </w:r>
      <w:proofErr w:type="gram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рганизованность, собранность и внутреннюю дисциплину, умение концентрироваться, 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запоминать, преодолевать трудности, терпение и волю к победе, умение чувствовать партнера, работать в ансамбле и общительность?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танцы – прекрасные спутники здоровья, ведь именно ритмика, пластика решают проблемы нарушения осанки,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мышечную систему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танцы дают правильную нагрузку на сердце. Позитивный эффект оказывают танцы на сосуды и суставы маленьких танцоров.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Танцы обогащают внутренний мир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делают его </w:t>
      </w:r>
      <w:proofErr w:type="spell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эстетичнее</w:t>
      </w:r>
      <w:proofErr w:type="spell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культурнее и к тому же, решают многие психологические проблемы. Мой профессиональный опыт показывает, что с помощью танца можно решать многие психологические проблемы у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proofErr w:type="gram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анцы делают даже самых замкнутых, закрытых детей более открытыми раскрепощёнными, общительными. Ребёнок через танец начинает смотреть на мир другими глазами, становится более уверенным в себе.</w:t>
      </w:r>
    </w:p>
    <w:p w:rsidR="00790A1C" w:rsidRPr="00790A1C" w:rsidRDefault="00790A1C" w:rsidP="00790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убедила я вас? Танцуйте с удовольствием, танцуйте с детьми, творите, импровизируйте, придумывайте с детьми свои неповторимые композиции, помогайте нам, прививая у детей любовь к танцам и к </w:t>
      </w:r>
      <w:r w:rsidRPr="00790A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движению в целом</w:t>
      </w: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90A1C" w:rsidRPr="00790A1C" w:rsidRDefault="00790A1C" w:rsidP="00790A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790A1C" w:rsidRPr="00790A1C" w:rsidRDefault="00790A1C" w:rsidP="00790A1C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DAED04" wp14:editId="3572C7DC">
            <wp:extent cx="6119495" cy="4028914"/>
            <wp:effectExtent l="0" t="0" r="0" b="0"/>
            <wp:docPr id="26" name="Рисунок 26" descr="https://jivi120.com/uploads/content/shutterstock_52017330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jivi120.com/uploads/content/shutterstock_520173301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A1C" w:rsidRPr="00790A1C" w:rsidSect="00790A1C">
      <w:pgSz w:w="11906" w:h="16838"/>
      <w:pgMar w:top="1134" w:right="851" w:bottom="1134" w:left="1418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25FE"/>
    <w:multiLevelType w:val="multilevel"/>
    <w:tmpl w:val="7D3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A34EB2"/>
    <w:multiLevelType w:val="multilevel"/>
    <w:tmpl w:val="8AE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843A5"/>
    <w:multiLevelType w:val="multilevel"/>
    <w:tmpl w:val="C424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C7"/>
    <w:rsid w:val="005272C7"/>
    <w:rsid w:val="00542F92"/>
    <w:rsid w:val="007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0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0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0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0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3681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75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532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4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941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0811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4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26379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99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77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0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0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6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99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286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6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204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5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11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2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3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111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94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453645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1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626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2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718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9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70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65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67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3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2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4756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775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4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70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43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611848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15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900770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6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958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3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17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2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42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2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901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9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497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9228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8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02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2020-05-13T16:58:00Z</dcterms:created>
  <dcterms:modified xsi:type="dcterms:W3CDTF">2020-05-13T17:08:00Z</dcterms:modified>
</cp:coreProperties>
</file>