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2" w:rsidRPr="00061BE2" w:rsidRDefault="00061BE2" w:rsidP="00061BE2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</w:pPr>
      <w:r w:rsidRPr="00061BE2"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  <w:t xml:space="preserve">КАК ВЫБРАТЬ </w:t>
      </w:r>
      <w:proofErr w:type="gramStart"/>
      <w:r w:rsidRPr="00061BE2"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  <w:t>КАЧЕСТВЕННОЕ</w:t>
      </w:r>
      <w:proofErr w:type="gramEnd"/>
      <w:r w:rsidRPr="00061BE2">
        <w:rPr>
          <w:rFonts w:ascii="m_brodyregular" w:eastAsia="Times New Roman" w:hAnsi="m_brodyregular" w:cs="Times New Roman"/>
          <w:caps/>
          <w:kern w:val="36"/>
          <w:sz w:val="60"/>
          <w:szCs w:val="60"/>
          <w:lang w:eastAsia="ru-RU"/>
        </w:rPr>
        <w:t>, БЕЗОПАСНОЕ И УДОБНОЕ АВТОКРЕСЛО (ДУУ) ДЛЯ ВАШЕГО РЕБЁНКА?</w:t>
      </w:r>
    </w:p>
    <w:p w:rsidR="00061BE2" w:rsidRPr="00061BE2" w:rsidRDefault="00061BE2" w:rsidP="00061BE2">
      <w:pPr>
        <w:spacing w:line="335" w:lineRule="atLeast"/>
        <w:jc w:val="both"/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Советы родителям</w:t>
      </w:r>
    </w:p>
    <w:p w:rsidR="00061BE2" w:rsidRPr="00061BE2" w:rsidRDefault="00061BE2" w:rsidP="0006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2371090"/>
            <wp:effectExtent l="19050" t="0" r="5715" b="0"/>
            <wp:docPr id="1" name="Рисунок 1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E2" w:rsidRPr="00061BE2" w:rsidRDefault="00061BE2" w:rsidP="00061BE2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ДУУ должно иметь сертификат безопасности ЕСЕ R44/04</w:t>
      </w:r>
      <w:r w:rsidRPr="00061BE2">
        <w:rPr>
          <w:rFonts w:ascii="Arial" w:eastAsia="Times New Roman" w:hAnsi="Arial" w:cs="Arial"/>
          <w:sz w:val="23"/>
          <w:szCs w:val="23"/>
          <w:lang w:eastAsia="ru-RU"/>
        </w:rPr>
        <w:t>. На кресле должна присутствовать оранжевая наклейка, о которой речь шла выше.</w:t>
      </w:r>
    </w:p>
    <w:p w:rsidR="00061BE2" w:rsidRPr="00061BE2" w:rsidRDefault="00061BE2" w:rsidP="00061BE2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ДУУ должно быть произведено проверенными фирмами</w:t>
      </w:r>
      <w:r w:rsidRPr="00061BE2">
        <w:rPr>
          <w:rFonts w:ascii="Arial" w:eastAsia="Times New Roman" w:hAnsi="Arial" w:cs="Arial"/>
          <w:sz w:val="23"/>
          <w:szCs w:val="23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061BE2" w:rsidRPr="00061BE2" w:rsidRDefault="00061BE2" w:rsidP="00061BE2">
      <w:pPr>
        <w:spacing w:after="0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ДУУ должно иметь длительный гарантийный срок.</w:t>
      </w:r>
      <w:r w:rsidRPr="00061BE2">
        <w:rPr>
          <w:rFonts w:ascii="Arial" w:eastAsia="Times New Roman" w:hAnsi="Arial" w:cs="Arial"/>
          <w:sz w:val="23"/>
          <w:lang w:eastAsia="ru-RU"/>
        </w:rPr>
        <w:t> </w:t>
      </w:r>
      <w:r w:rsidRPr="00061BE2">
        <w:rPr>
          <w:rFonts w:ascii="Arial" w:eastAsia="Times New Roman" w:hAnsi="Arial" w:cs="Arial"/>
          <w:sz w:val="23"/>
          <w:szCs w:val="23"/>
          <w:lang w:eastAsia="ru-RU"/>
        </w:rPr>
        <w:t>Если он меньше 6 месяцев, покупать такое кресло не стоит.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Автокресло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не должно быть очень мягким. Излишняя мягкость сиденья только снижает безопасность ребёнка.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Корпус должен быть целым и на нём должны отсутствовать какие-либо повреждения. Если целостность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автокресла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автокресло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>, которое побывало в ДТП.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Выбирая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автокресло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окрепнет</w:t>
      </w:r>
      <w:proofErr w:type="gram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и он не научится хорошо сидеть.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К сожалению, в основном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автокресла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группы 0 моделей предыдущих лет показали очень плохие результаты в независимых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краш-тестах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В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автокреслах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Выбирая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автокресло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для детей возрастом от 1 года, прежде </w:t>
      </w:r>
      <w:proofErr w:type="gram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всего</w:t>
      </w:r>
      <w:proofErr w:type="gram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подготовьте их к этой покупке. Особенно, если дети до этого не ездили в автомобильном сиденье. </w:t>
      </w:r>
      <w:r w:rsidRPr="00061BE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Дайте ребёнку возможность посидеть в </w:t>
      </w:r>
      <w:proofErr w:type="gram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выбираемых</w:t>
      </w:r>
      <w:proofErr w:type="gram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автокреслах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>. Ему должно быть удобно и комфортно, иначе в дороге он начнёт капризничать.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Перед покупкой «примерьте»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автокресло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061BE2" w:rsidRPr="00061BE2" w:rsidRDefault="00061BE2" w:rsidP="00061BE2">
      <w:pPr>
        <w:spacing w:before="335" w:after="335" w:line="33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Как определить, вырос ли ребёнок из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автокресла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? Для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автокресел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</w:t>
      </w:r>
      <w:proofErr w:type="spell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автокресел</w:t>
      </w:r>
      <w:proofErr w:type="spell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gramStart"/>
      <w:r w:rsidRPr="00061BE2">
        <w:rPr>
          <w:rFonts w:ascii="Arial" w:eastAsia="Times New Roman" w:hAnsi="Arial" w:cs="Arial"/>
          <w:sz w:val="23"/>
          <w:szCs w:val="23"/>
          <w:lang w:eastAsia="ru-RU"/>
        </w:rPr>
        <w:t>устанавливаемых</w:t>
      </w:r>
      <w:proofErr w:type="gramEnd"/>
      <w:r w:rsidRPr="00061BE2">
        <w:rPr>
          <w:rFonts w:ascii="Arial" w:eastAsia="Times New Roman" w:hAnsi="Arial" w:cs="Arial"/>
          <w:sz w:val="23"/>
          <w:szCs w:val="23"/>
          <w:lang w:eastAsia="ru-RU"/>
        </w:rPr>
        <w:t xml:space="preserve"> против хода движения: голова ребёнка не должна выступать за верхний край спинки.</w:t>
      </w:r>
    </w:p>
    <w:p w:rsidR="00E42B35" w:rsidRDefault="00E42B35"/>
    <w:sectPr w:rsidR="00E42B35" w:rsidSect="00E4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BE2"/>
    <w:rsid w:val="00061BE2"/>
    <w:rsid w:val="00E4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5"/>
  </w:style>
  <w:style w:type="paragraph" w:styleId="1">
    <w:name w:val="heading 1"/>
    <w:basedOn w:val="a"/>
    <w:link w:val="10"/>
    <w:uiPriority w:val="9"/>
    <w:qFormat/>
    <w:rsid w:val="00061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BE2"/>
  </w:style>
  <w:style w:type="paragraph" w:styleId="a4">
    <w:name w:val="Balloon Text"/>
    <w:basedOn w:val="a"/>
    <w:link w:val="a5"/>
    <w:uiPriority w:val="99"/>
    <w:semiHidden/>
    <w:unhideWhenUsed/>
    <w:rsid w:val="000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002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2016-08-25T14:33:00Z</dcterms:created>
  <dcterms:modified xsi:type="dcterms:W3CDTF">2016-08-25T14:33:00Z</dcterms:modified>
</cp:coreProperties>
</file>