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D9" w:rsidRDefault="00F770D9" w:rsidP="00F770D9">
      <w:pPr>
        <w:pStyle w:val="a3"/>
        <w:spacing w:before="0"/>
        <w:rPr>
          <w:i w:val="0"/>
          <w:color w:val="0070C0"/>
          <w:sz w:val="36"/>
        </w:rPr>
      </w:pPr>
      <w:r w:rsidRPr="00F770D9">
        <w:rPr>
          <w:i w:val="0"/>
          <w:color w:val="0070C0"/>
          <w:sz w:val="36"/>
        </w:rPr>
        <w:t>Аденоиды и речевые нарушения у детей</w:t>
      </w:r>
    </w:p>
    <w:p w:rsidR="00F770D9" w:rsidRDefault="00F770D9" w:rsidP="00F770D9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F770D9" w:rsidRPr="00F770D9" w:rsidRDefault="00F770D9" w:rsidP="00F770D9">
      <w:pPr>
        <w:jc w:val="right"/>
        <w:rPr>
          <w:rFonts w:eastAsiaTheme="minorHAnsi"/>
          <w:i/>
          <w:sz w:val="28"/>
          <w:szCs w:val="28"/>
          <w:lang w:eastAsia="en-US"/>
        </w:rPr>
      </w:pPr>
      <w:bookmarkStart w:id="0" w:name="_GoBack"/>
      <w:bookmarkEnd w:id="0"/>
      <w:r w:rsidRPr="00F770D9">
        <w:rPr>
          <w:rFonts w:eastAsiaTheme="minorHAnsi"/>
          <w:i/>
          <w:sz w:val="28"/>
          <w:szCs w:val="28"/>
          <w:lang w:eastAsia="en-US"/>
        </w:rPr>
        <w:t>Консультацию подготовила-</w:t>
      </w:r>
    </w:p>
    <w:p w:rsidR="00F770D9" w:rsidRPr="00F770D9" w:rsidRDefault="00F770D9" w:rsidP="00F770D9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F770D9">
        <w:rPr>
          <w:rFonts w:eastAsiaTheme="minorHAnsi"/>
          <w:i/>
          <w:sz w:val="28"/>
          <w:szCs w:val="28"/>
          <w:lang w:eastAsia="en-US"/>
        </w:rPr>
        <w:t xml:space="preserve">учитель-логопед- </w:t>
      </w:r>
      <w:proofErr w:type="spellStart"/>
      <w:r w:rsidRPr="00F770D9">
        <w:rPr>
          <w:rFonts w:eastAsiaTheme="minorHAnsi"/>
          <w:i/>
          <w:sz w:val="28"/>
          <w:szCs w:val="28"/>
          <w:lang w:eastAsia="en-US"/>
        </w:rPr>
        <w:t>Стаменова</w:t>
      </w:r>
      <w:proofErr w:type="spellEnd"/>
      <w:r w:rsidRPr="00F770D9">
        <w:rPr>
          <w:rFonts w:eastAsiaTheme="minorHAnsi"/>
          <w:i/>
          <w:sz w:val="28"/>
          <w:szCs w:val="28"/>
          <w:lang w:eastAsia="en-US"/>
        </w:rPr>
        <w:t xml:space="preserve"> Т.М.</w:t>
      </w:r>
    </w:p>
    <w:p w:rsidR="00F770D9" w:rsidRPr="00F770D9" w:rsidRDefault="00F770D9" w:rsidP="00F770D9">
      <w:pPr>
        <w:pStyle w:val="a3"/>
        <w:spacing w:before="0"/>
        <w:rPr>
          <w:rFonts w:ascii="Times New Roman CYR" w:hAnsi="Times New Roman CYR" w:cs="Times New Roman CYR"/>
          <w:i w:val="0"/>
          <w:color w:val="0070C0"/>
          <w:sz w:val="36"/>
        </w:rPr>
      </w:pPr>
    </w:p>
    <w:p w:rsidR="00F770D9" w:rsidRPr="00F770D9" w:rsidRDefault="00F770D9" w:rsidP="00F770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Одной из наиболее частых патологий уха, горла, носа, ведущей к тяжёлым нарушениям речи у детей, являются аденоиды.</w:t>
      </w:r>
    </w:p>
    <w:p w:rsidR="00F770D9" w:rsidRPr="00F770D9" w:rsidRDefault="00F770D9" w:rsidP="00F770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70D9">
        <w:rPr>
          <w:b/>
          <w:i/>
          <w:color w:val="000000"/>
          <w:sz w:val="28"/>
          <w:szCs w:val="28"/>
        </w:rPr>
        <w:t>Аденоиды</w:t>
      </w:r>
      <w:r w:rsidRPr="00F770D9">
        <w:rPr>
          <w:color w:val="000000"/>
          <w:sz w:val="28"/>
          <w:szCs w:val="28"/>
        </w:rPr>
        <w:t xml:space="preserve"> — избыточное разрастание носоглоточной миндалины, которое ведёт к затруднённому носовому дыханию или к полной невозможности дышать носом. Тогда воздух поступает в полость глотки через рот неочищенный (в норме очищение воздуха осуществляют своими движениями реснички в носовых ходах) и не согретый (в норме воздух согревается, проходя через носовую полость). Это влечёт целый </w:t>
      </w:r>
      <w:r w:rsidRPr="00F770D9">
        <w:rPr>
          <w:color w:val="000000"/>
          <w:sz w:val="28"/>
          <w:szCs w:val="28"/>
        </w:rPr>
        <w:t>ряд физиологических</w:t>
      </w:r>
      <w:r w:rsidRPr="00F770D9">
        <w:rPr>
          <w:color w:val="000000"/>
          <w:sz w:val="28"/>
          <w:szCs w:val="28"/>
        </w:rPr>
        <w:t xml:space="preserve"> изменений в организме ребёнка.</w:t>
      </w:r>
    </w:p>
    <w:p w:rsidR="00F770D9" w:rsidRPr="00F770D9" w:rsidRDefault="00F770D9" w:rsidP="00F770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В таком случае миндалины глотки не могут дезинфицировать поступающий в ротовую полость воздух, как это происходит в норме, а вынуждены, должны очищать его от грубых механических примесей, к чему они не приспособлены. Поэтому они часто гипертрофируются и превращаются из органов дезинфекции в рассадник инфекций, открывая путь микробам и вирусам в органы дыхания (трахею, бронхи, лёгкие), являясь причиной частых ангин, бронхитов, бронхопневмоний, приводя эти органы в дальнейшем к деструктивным изменениям.</w:t>
      </w:r>
    </w:p>
    <w:p w:rsidR="00F770D9" w:rsidRPr="00F770D9" w:rsidRDefault="00F770D9" w:rsidP="00F770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 xml:space="preserve">Надо помнить, что стимулирует работу дыхательного центра только носовое дыхание. В складках аденоидов содержится обильная бактериальная флора (хронический аденоид). Тогда аденоиды служат источником часто повторяющихся острых воспалений и хронических заболеваний носоглотки (ринитов, </w:t>
      </w:r>
      <w:proofErr w:type="spellStart"/>
      <w:r w:rsidRPr="00F770D9">
        <w:rPr>
          <w:color w:val="000000"/>
          <w:sz w:val="28"/>
          <w:szCs w:val="28"/>
        </w:rPr>
        <w:t>синуитов</w:t>
      </w:r>
      <w:proofErr w:type="spellEnd"/>
      <w:r w:rsidRPr="00F770D9">
        <w:rPr>
          <w:color w:val="000000"/>
          <w:sz w:val="28"/>
          <w:szCs w:val="28"/>
        </w:rPr>
        <w:t xml:space="preserve">, отитов, воспалений пазух носа и т.д.), что может привести к стойкому снижению биологического слуха у ребёнка. В результате затруднения оттока крови и лимфы от головного мозга, вызванного </w:t>
      </w:r>
      <w:proofErr w:type="spellStart"/>
      <w:r w:rsidRPr="00F770D9">
        <w:rPr>
          <w:color w:val="000000"/>
          <w:sz w:val="28"/>
          <w:szCs w:val="28"/>
        </w:rPr>
        <w:t>застойньми</w:t>
      </w:r>
      <w:proofErr w:type="spellEnd"/>
      <w:r w:rsidRPr="00F770D9">
        <w:rPr>
          <w:color w:val="000000"/>
          <w:sz w:val="28"/>
          <w:szCs w:val="28"/>
        </w:rPr>
        <w:t xml:space="preserve"> явлениями в полости носа от воздействия аденоидов, у детей нередко возникают головные боли. Это воздействие происходит по типу механического сжатия кровеносных сосудов и нервных путей, ведущих к мозгу и от него, что нарушает трофику (питание) головного мозга и затрудняет передачу нервных импульсов по типу</w:t>
      </w:r>
      <w:r w:rsidRPr="00F770D9">
        <w:rPr>
          <w:bCs/>
          <w:color w:val="000000"/>
          <w:sz w:val="28"/>
          <w:szCs w:val="28"/>
        </w:rPr>
        <w:t xml:space="preserve"> их </w:t>
      </w:r>
      <w:r w:rsidRPr="00F770D9">
        <w:rPr>
          <w:color w:val="000000"/>
          <w:sz w:val="28"/>
          <w:szCs w:val="28"/>
        </w:rPr>
        <w:t>усиления или ослабления.</w:t>
      </w:r>
    </w:p>
    <w:p w:rsidR="00F770D9" w:rsidRPr="00F770D9" w:rsidRDefault="00F770D9" w:rsidP="00F770D9">
      <w:pPr>
        <w:pStyle w:val="a5"/>
        <w:spacing w:before="0"/>
        <w:rPr>
          <w:sz w:val="28"/>
        </w:rPr>
      </w:pPr>
      <w:r w:rsidRPr="00F770D9">
        <w:rPr>
          <w:sz w:val="28"/>
        </w:rPr>
        <w:t xml:space="preserve">Вынужденные частые короткие вдохи ребёнка, имеющего аденоиды, в связи с обжигающим действием холодного воздуха на глотку при ротовом дыхании ведут к тому, что мозг ребёнка постоянно находится в состоянии кислородной недостаточности (в состоянии гипоксии), а это ведёт, в свою очередь, к астеническому синдрому, синдрому повышенной истощаемости центральной нервной системы, что проявляется в </w:t>
      </w:r>
      <w:proofErr w:type="spellStart"/>
      <w:r w:rsidRPr="00F770D9">
        <w:rPr>
          <w:sz w:val="28"/>
        </w:rPr>
        <w:t>гиперактивности</w:t>
      </w:r>
      <w:proofErr w:type="spellEnd"/>
      <w:r w:rsidRPr="00F770D9">
        <w:rPr>
          <w:sz w:val="28"/>
        </w:rPr>
        <w:t xml:space="preserve"> или в </w:t>
      </w:r>
      <w:proofErr w:type="spellStart"/>
      <w:r w:rsidRPr="00F770D9">
        <w:rPr>
          <w:sz w:val="28"/>
        </w:rPr>
        <w:t>гипоактивности</w:t>
      </w:r>
      <w:proofErr w:type="spellEnd"/>
      <w:r w:rsidRPr="00F770D9">
        <w:rPr>
          <w:sz w:val="28"/>
        </w:rPr>
        <w:t xml:space="preserve"> таких детей. У них наблюдается повышенная утомляемость, снижение работоспособности, внимания, памяти, при этом страдают и изменяются все психические процессы. </w:t>
      </w:r>
    </w:p>
    <w:p w:rsidR="00F770D9" w:rsidRPr="00F770D9" w:rsidRDefault="00F770D9" w:rsidP="00F770D9">
      <w:pPr>
        <w:pStyle w:val="a5"/>
        <w:spacing w:before="0"/>
        <w:rPr>
          <w:sz w:val="28"/>
        </w:rPr>
      </w:pPr>
      <w:r w:rsidRPr="00F770D9">
        <w:rPr>
          <w:sz w:val="28"/>
        </w:rPr>
        <w:t xml:space="preserve">Лицо ребёнка, страдающего от наличия аденоидов, имеет свои характерные особенности, так называемое аденоидное лицо: часто приоткрытый рот (приподнятость верхней губы, различной степени отвисание нижней челюсти), сглаженность носогубных складок, </w:t>
      </w:r>
      <w:proofErr w:type="spellStart"/>
      <w:r w:rsidRPr="00F770D9">
        <w:rPr>
          <w:sz w:val="28"/>
        </w:rPr>
        <w:t>амимичное</w:t>
      </w:r>
      <w:proofErr w:type="spellEnd"/>
      <w:r w:rsidRPr="00F770D9">
        <w:rPr>
          <w:sz w:val="28"/>
        </w:rPr>
        <w:t xml:space="preserve"> выражение лица.</w:t>
      </w:r>
    </w:p>
    <w:p w:rsidR="00F770D9" w:rsidRPr="00F770D9" w:rsidRDefault="00F770D9" w:rsidP="00F770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Описанная выше патология физиологического развития неизбежно влечёт</w:t>
      </w:r>
      <w:r w:rsidRPr="00F770D9">
        <w:rPr>
          <w:bCs/>
          <w:color w:val="000000"/>
          <w:sz w:val="28"/>
          <w:szCs w:val="28"/>
        </w:rPr>
        <w:t xml:space="preserve"> за собой </w:t>
      </w:r>
      <w:r w:rsidRPr="00F770D9">
        <w:rPr>
          <w:color w:val="000000"/>
          <w:sz w:val="28"/>
          <w:szCs w:val="28"/>
        </w:rPr>
        <w:t>тяжёлые речевые нарушения у детей.</w:t>
      </w:r>
    </w:p>
    <w:p w:rsidR="00F770D9" w:rsidRPr="00F770D9" w:rsidRDefault="00F770D9" w:rsidP="00F770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lastRenderedPageBreak/>
        <w:t xml:space="preserve">Нарушения физиологического дыхания ведут к изменениям речевого дыхания. Речевой </w:t>
      </w:r>
      <w:r w:rsidRPr="00F770D9">
        <w:rPr>
          <w:bCs/>
          <w:color w:val="000000"/>
          <w:sz w:val="28"/>
          <w:szCs w:val="28"/>
        </w:rPr>
        <w:t>выдох</w:t>
      </w:r>
      <w:r w:rsidRPr="00F770D9">
        <w:rPr>
          <w:color w:val="000000"/>
          <w:sz w:val="28"/>
          <w:szCs w:val="28"/>
        </w:rPr>
        <w:t xml:space="preserve"> становится коротким. Фразы, речевое высказывание неожиданно прерываются необоснованными паузами, большей частью для того, чтобы сделать дополнительный вдох, в результате чего нарушается </w:t>
      </w:r>
      <w:proofErr w:type="spellStart"/>
      <w:r w:rsidRPr="00F770D9">
        <w:rPr>
          <w:color w:val="000000"/>
          <w:sz w:val="28"/>
          <w:szCs w:val="28"/>
        </w:rPr>
        <w:t>паузация</w:t>
      </w:r>
      <w:proofErr w:type="spellEnd"/>
      <w:r w:rsidRPr="00F770D9">
        <w:rPr>
          <w:color w:val="000000"/>
          <w:sz w:val="28"/>
          <w:szCs w:val="28"/>
        </w:rPr>
        <w:t>, и, как следствие этого, нарушаются темпо- ритмические характеристики речи, её просодическая сторона. В дальнейшем это приводит на письме к трудностям определения границ предложения, слова, слога.</w:t>
      </w:r>
    </w:p>
    <w:p w:rsidR="00F770D9" w:rsidRPr="00F770D9" w:rsidRDefault="00F770D9" w:rsidP="00F770D9">
      <w:pPr>
        <w:pStyle w:val="a5"/>
        <w:spacing w:before="0"/>
        <w:rPr>
          <w:sz w:val="28"/>
        </w:rPr>
      </w:pPr>
      <w:r w:rsidRPr="00F770D9">
        <w:rPr>
          <w:sz w:val="28"/>
        </w:rPr>
        <w:t xml:space="preserve">У детей с аденоидами наблюдаются нарушения голоса, основных его характеристик. Голос приобретает сильный носовой оттенок (так называемая закрытая </w:t>
      </w:r>
      <w:proofErr w:type="spellStart"/>
      <w:r w:rsidRPr="00F770D9">
        <w:rPr>
          <w:sz w:val="28"/>
        </w:rPr>
        <w:t>ринолалия</w:t>
      </w:r>
      <w:proofErr w:type="spellEnd"/>
      <w:r w:rsidRPr="00F770D9">
        <w:rPr>
          <w:sz w:val="28"/>
        </w:rPr>
        <w:t xml:space="preserve">). При закрытой </w:t>
      </w:r>
      <w:proofErr w:type="spellStart"/>
      <w:r w:rsidRPr="00F770D9">
        <w:rPr>
          <w:sz w:val="28"/>
        </w:rPr>
        <w:t>ринолалии</w:t>
      </w:r>
      <w:proofErr w:type="spellEnd"/>
      <w:r w:rsidRPr="00F770D9">
        <w:rPr>
          <w:sz w:val="28"/>
        </w:rPr>
        <w:t xml:space="preserve"> носовой резонатор полностью или частично выключается из процесса голосообразования, и голос лишается ряда обертонов, не имеет своего тембра, становится   </w:t>
      </w:r>
      <w:r w:rsidRPr="00F770D9">
        <w:rPr>
          <w:sz w:val="28"/>
        </w:rPr>
        <w:t>глухим, лишается</w:t>
      </w:r>
      <w:r w:rsidRPr="00F770D9">
        <w:rPr>
          <w:sz w:val="28"/>
        </w:rPr>
        <w:t xml:space="preserve">   своей   </w:t>
      </w:r>
      <w:r w:rsidRPr="00F770D9">
        <w:rPr>
          <w:sz w:val="28"/>
        </w:rPr>
        <w:t xml:space="preserve">выразительности, </w:t>
      </w:r>
      <w:proofErr w:type="spellStart"/>
      <w:r w:rsidRPr="00F770D9">
        <w:rPr>
          <w:sz w:val="28"/>
        </w:rPr>
        <w:t>интонированности</w:t>
      </w:r>
      <w:proofErr w:type="spellEnd"/>
      <w:r w:rsidRPr="00F770D9">
        <w:rPr>
          <w:sz w:val="28"/>
        </w:rPr>
        <w:t xml:space="preserve">, </w:t>
      </w:r>
      <w:proofErr w:type="spellStart"/>
      <w:r w:rsidRPr="00F770D9">
        <w:rPr>
          <w:sz w:val="28"/>
        </w:rPr>
        <w:t>модулированности</w:t>
      </w:r>
      <w:proofErr w:type="spellEnd"/>
      <w:r w:rsidRPr="00F770D9">
        <w:rPr>
          <w:sz w:val="28"/>
        </w:rPr>
        <w:t>, возможности произносить гласные звуки на мягкой и твёрдой атаках. Это, в свою очередь, приводит:</w:t>
      </w:r>
    </w:p>
    <w:p w:rsidR="00F770D9" w:rsidRPr="00F770D9" w:rsidRDefault="00F770D9" w:rsidP="00F770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а) к нечёткому, частому редуцированному произнесению гласных звуков, находящихся под ударением, к замене одних гласных другими ([дама] = [дыма]) и, следовательно, к трудностям выделения гласных на фоне слова,</w:t>
      </w:r>
      <w:r w:rsidRPr="00F770D9">
        <w:rPr>
          <w:bCs/>
          <w:color w:val="000000"/>
          <w:sz w:val="28"/>
          <w:szCs w:val="28"/>
        </w:rPr>
        <w:t xml:space="preserve"> т.е. к</w:t>
      </w:r>
      <w:r w:rsidRPr="00F770D9">
        <w:rPr>
          <w:color w:val="000000"/>
          <w:sz w:val="28"/>
          <w:szCs w:val="28"/>
        </w:rPr>
        <w:t xml:space="preserve"> нарушению фонематического анализа; </w:t>
      </w:r>
    </w:p>
    <w:p w:rsidR="00F770D9" w:rsidRPr="00F770D9" w:rsidRDefault="00F770D9" w:rsidP="00F770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 xml:space="preserve">б) к нарушению соотношения длительности произнесения согласных и гласных звуков, что тоже затрудняет фонематический анализ произносимых ребёнком слов, членение слов на слоги в дальнейшем является причиной </w:t>
      </w:r>
      <w:proofErr w:type="spellStart"/>
      <w:r w:rsidRPr="00F770D9">
        <w:rPr>
          <w:color w:val="000000"/>
          <w:sz w:val="28"/>
          <w:szCs w:val="28"/>
        </w:rPr>
        <w:t>дисграфии</w:t>
      </w:r>
      <w:proofErr w:type="spellEnd"/>
      <w:r w:rsidRPr="00F770D9">
        <w:rPr>
          <w:color w:val="000000"/>
          <w:sz w:val="28"/>
          <w:szCs w:val="28"/>
        </w:rPr>
        <w:t xml:space="preserve"> на почве нарушения фонематического анализа и синтеза;</w:t>
      </w:r>
    </w:p>
    <w:p w:rsidR="00F770D9" w:rsidRPr="00F770D9" w:rsidRDefault="00F770D9" w:rsidP="00F770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в) к нарушению произносительной дифференциации (из-за сильного носового оттенка голоса) таких звуков, как л, м-б-п, н-д-т ("мебель" = "</w:t>
      </w:r>
      <w:proofErr w:type="spellStart"/>
      <w:r w:rsidRPr="00F770D9">
        <w:rPr>
          <w:color w:val="000000"/>
          <w:sz w:val="28"/>
          <w:szCs w:val="28"/>
        </w:rPr>
        <w:t>небель</w:t>
      </w:r>
      <w:proofErr w:type="spellEnd"/>
      <w:r w:rsidRPr="00F770D9">
        <w:rPr>
          <w:color w:val="000000"/>
          <w:sz w:val="28"/>
          <w:szCs w:val="28"/>
        </w:rPr>
        <w:t>", "Мила" = "мина", "мне" = "не", "Дина" = "Нина", "день" = "</w:t>
      </w:r>
      <w:proofErr w:type="spellStart"/>
      <w:r w:rsidRPr="00F770D9">
        <w:rPr>
          <w:color w:val="000000"/>
          <w:sz w:val="28"/>
          <w:szCs w:val="28"/>
        </w:rPr>
        <w:t>нень</w:t>
      </w:r>
      <w:proofErr w:type="spellEnd"/>
      <w:r w:rsidRPr="00F770D9">
        <w:rPr>
          <w:color w:val="000000"/>
          <w:sz w:val="28"/>
          <w:szCs w:val="28"/>
        </w:rPr>
        <w:t>", "ладно" = "</w:t>
      </w:r>
      <w:proofErr w:type="spellStart"/>
      <w:r w:rsidRPr="00F770D9">
        <w:rPr>
          <w:color w:val="000000"/>
          <w:sz w:val="28"/>
          <w:szCs w:val="28"/>
        </w:rPr>
        <w:t>лано</w:t>
      </w:r>
      <w:proofErr w:type="spellEnd"/>
      <w:r w:rsidRPr="00F770D9">
        <w:rPr>
          <w:color w:val="000000"/>
          <w:sz w:val="28"/>
          <w:szCs w:val="28"/>
        </w:rPr>
        <w:t>" и т.д.)</w:t>
      </w:r>
    </w:p>
    <w:p w:rsidR="00F770D9" w:rsidRPr="00F770D9" w:rsidRDefault="00F770D9" w:rsidP="00F770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 xml:space="preserve">г) к нарушению произносительной дифференциации звонких и глухих согласных звуков (из-за глухости голоса): б-п, г-к, д-т, ж-ш, з-с, в-ф и их мягких вариантов, как по типу оглушения, так и по типу их озвончения с преобладающей тенденцией к оглушению, что зависит от индивидуальной структуры дефекта каждого отдельного ребёнка и что может явиться причиной акустической </w:t>
      </w:r>
      <w:proofErr w:type="spellStart"/>
      <w:r w:rsidRPr="00F770D9">
        <w:rPr>
          <w:color w:val="000000"/>
          <w:sz w:val="28"/>
          <w:szCs w:val="28"/>
        </w:rPr>
        <w:t>дисграфии</w:t>
      </w:r>
      <w:proofErr w:type="spellEnd"/>
      <w:r w:rsidRPr="00F770D9">
        <w:rPr>
          <w:color w:val="000000"/>
          <w:sz w:val="28"/>
          <w:szCs w:val="28"/>
        </w:rPr>
        <w:t>.</w:t>
      </w:r>
    </w:p>
    <w:p w:rsidR="00F770D9" w:rsidRPr="00F770D9" w:rsidRDefault="00F770D9" w:rsidP="00F770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Аденоиды у детей являются причиной неразвитости, слабости периферического отдела речевого анализатора:</w:t>
      </w:r>
    </w:p>
    <w:p w:rsidR="00F770D9" w:rsidRPr="00F770D9" w:rsidRDefault="00F770D9" w:rsidP="00F770D9">
      <w:pPr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1) слабости нижней челюсти и, как следствии этого, повышенной саливации;</w:t>
      </w:r>
    </w:p>
    <w:p w:rsidR="00F770D9" w:rsidRPr="00F770D9" w:rsidRDefault="00F770D9" w:rsidP="00F770D9">
      <w:pPr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2) неразвитости, слабости мышц языка, особенно его кончика и спинки, что является результатом его малоподвижности, т.к. с помощью языка ребёнок пытается механически прикрыть вход в ротовую полость от воздействия холодного воздуха. Это ведёт к нарушению произношения различных звуков, наиболее частыми из которых являются:</w:t>
      </w:r>
    </w:p>
    <w:p w:rsidR="00F770D9" w:rsidRPr="00F770D9" w:rsidRDefault="00F770D9" w:rsidP="00F770D9">
      <w:pPr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а) межзубное произнесение свистящих и шипящих звуков, нарушение</w:t>
      </w:r>
      <w:r w:rsidRPr="00F770D9">
        <w:rPr>
          <w:bCs/>
          <w:color w:val="000000"/>
          <w:sz w:val="28"/>
          <w:szCs w:val="28"/>
        </w:rPr>
        <w:t xml:space="preserve"> их</w:t>
      </w:r>
    </w:p>
    <w:p w:rsidR="00F770D9" w:rsidRPr="00F770D9" w:rsidRDefault="00F770D9" w:rsidP="00F770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произносительной дифференциации</w:t>
      </w:r>
    </w:p>
    <w:p w:rsidR="00F770D9" w:rsidRPr="00F770D9" w:rsidRDefault="00F770D9" w:rsidP="00F770D9">
      <w:pPr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б) нарушение произношения твёрдых</w:t>
      </w:r>
      <w:r w:rsidRPr="00F770D9">
        <w:rPr>
          <w:bCs/>
          <w:color w:val="000000"/>
          <w:sz w:val="28"/>
          <w:szCs w:val="28"/>
        </w:rPr>
        <w:t xml:space="preserve"> и мягких</w:t>
      </w:r>
      <w:r w:rsidRPr="00F770D9">
        <w:rPr>
          <w:color w:val="000000"/>
          <w:sz w:val="28"/>
          <w:szCs w:val="28"/>
        </w:rPr>
        <w:t xml:space="preserve"> согласных,</w:t>
      </w:r>
      <w:r w:rsidRPr="00F770D9">
        <w:rPr>
          <w:bCs/>
          <w:color w:val="000000"/>
          <w:sz w:val="28"/>
          <w:szCs w:val="28"/>
        </w:rPr>
        <w:t xml:space="preserve"> нарушение их</w:t>
      </w:r>
    </w:p>
    <w:p w:rsidR="00F770D9" w:rsidRPr="00F770D9" w:rsidRDefault="00F770D9" w:rsidP="00F770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произносительной и слуховой дифференциации.</w:t>
      </w:r>
    </w:p>
    <w:p w:rsidR="00F770D9" w:rsidRPr="00F770D9" w:rsidRDefault="00F770D9" w:rsidP="00F770D9">
      <w:pPr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в) нарушение произношения йотированных и нейотированных гласных, нарушение</w:t>
      </w:r>
      <w:r w:rsidRPr="00F770D9">
        <w:rPr>
          <w:bCs/>
          <w:color w:val="000000"/>
          <w:sz w:val="28"/>
          <w:szCs w:val="28"/>
        </w:rPr>
        <w:t xml:space="preserve"> их </w:t>
      </w:r>
      <w:r w:rsidRPr="00F770D9">
        <w:rPr>
          <w:color w:val="000000"/>
          <w:sz w:val="28"/>
          <w:szCs w:val="28"/>
        </w:rPr>
        <w:t>произносительной и слуховой дифференциации</w:t>
      </w:r>
    </w:p>
    <w:p w:rsidR="00F770D9" w:rsidRPr="00F770D9" w:rsidRDefault="00F770D9" w:rsidP="00F770D9">
      <w:pPr>
        <w:autoSpaceDE w:val="0"/>
        <w:autoSpaceDN w:val="0"/>
        <w:adjustRightInd w:val="0"/>
        <w:ind w:left="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 xml:space="preserve">г) трудности, часто невозможность </w:t>
      </w:r>
      <w:proofErr w:type="spellStart"/>
      <w:r w:rsidRPr="00F770D9">
        <w:rPr>
          <w:color w:val="000000"/>
          <w:sz w:val="28"/>
          <w:szCs w:val="28"/>
        </w:rPr>
        <w:t>артикулирования</w:t>
      </w:r>
      <w:proofErr w:type="spellEnd"/>
      <w:r w:rsidRPr="00F770D9">
        <w:rPr>
          <w:color w:val="000000"/>
          <w:sz w:val="28"/>
          <w:szCs w:val="28"/>
        </w:rPr>
        <w:t xml:space="preserve"> </w:t>
      </w:r>
      <w:proofErr w:type="spellStart"/>
      <w:r w:rsidRPr="00F770D9">
        <w:rPr>
          <w:color w:val="000000"/>
          <w:sz w:val="28"/>
          <w:szCs w:val="28"/>
        </w:rPr>
        <w:t>соноров</w:t>
      </w:r>
      <w:proofErr w:type="spellEnd"/>
      <w:r w:rsidRPr="00F770D9">
        <w:rPr>
          <w:color w:val="000000"/>
          <w:sz w:val="28"/>
          <w:szCs w:val="28"/>
        </w:rPr>
        <w:t>.</w:t>
      </w:r>
    </w:p>
    <w:p w:rsidR="00F770D9" w:rsidRPr="00F770D9" w:rsidRDefault="00F770D9" w:rsidP="00F770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t>3) неразвитость, вялость верхней губы у детей с аденоидами ведёт к нарушению произношения звука [в], к замене его другими звуками, иногда при стечении нескольких согласных к его отсутствию, опусканию (в том числе предлога "в").</w:t>
      </w:r>
    </w:p>
    <w:p w:rsidR="00F770D9" w:rsidRPr="00F770D9" w:rsidRDefault="00F770D9" w:rsidP="00F770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70D9">
        <w:rPr>
          <w:color w:val="000000"/>
          <w:sz w:val="28"/>
          <w:szCs w:val="28"/>
        </w:rPr>
        <w:lastRenderedPageBreak/>
        <w:t>Описанная выше речевая патология, являющаяся следствием воздействием аденоидов, создают картину тяжёлых речевых нарушений у дошкольников: стёртой формы дизартрии, нарушения фонематического слуха и общего недоразвития речи.</w:t>
      </w:r>
    </w:p>
    <w:p w:rsidR="006A16DF" w:rsidRDefault="006A16DF"/>
    <w:sectPr w:rsidR="006A16DF" w:rsidSect="00F77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D9"/>
    <w:rsid w:val="00063C8C"/>
    <w:rsid w:val="000C3256"/>
    <w:rsid w:val="000C64CA"/>
    <w:rsid w:val="000E4FF0"/>
    <w:rsid w:val="001229CC"/>
    <w:rsid w:val="00170249"/>
    <w:rsid w:val="001821AF"/>
    <w:rsid w:val="001B41A2"/>
    <w:rsid w:val="001F2802"/>
    <w:rsid w:val="002006E4"/>
    <w:rsid w:val="0020372F"/>
    <w:rsid w:val="00222EA2"/>
    <w:rsid w:val="00222F48"/>
    <w:rsid w:val="00227D64"/>
    <w:rsid w:val="002308B1"/>
    <w:rsid w:val="00244207"/>
    <w:rsid w:val="002501E5"/>
    <w:rsid w:val="002B3A69"/>
    <w:rsid w:val="002F7758"/>
    <w:rsid w:val="00311705"/>
    <w:rsid w:val="00343C57"/>
    <w:rsid w:val="00346AE7"/>
    <w:rsid w:val="00352270"/>
    <w:rsid w:val="00374FA6"/>
    <w:rsid w:val="00382011"/>
    <w:rsid w:val="00384418"/>
    <w:rsid w:val="00391AB6"/>
    <w:rsid w:val="00394E06"/>
    <w:rsid w:val="00397E9D"/>
    <w:rsid w:val="003E4BF8"/>
    <w:rsid w:val="003E6D19"/>
    <w:rsid w:val="004211C8"/>
    <w:rsid w:val="00480CB7"/>
    <w:rsid w:val="004D4A46"/>
    <w:rsid w:val="004E3BA0"/>
    <w:rsid w:val="004E3DA7"/>
    <w:rsid w:val="004E5503"/>
    <w:rsid w:val="00517251"/>
    <w:rsid w:val="00527EA9"/>
    <w:rsid w:val="00534226"/>
    <w:rsid w:val="00534405"/>
    <w:rsid w:val="00593904"/>
    <w:rsid w:val="005A1F5C"/>
    <w:rsid w:val="005D144A"/>
    <w:rsid w:val="005D4FE8"/>
    <w:rsid w:val="005D64C8"/>
    <w:rsid w:val="005F470A"/>
    <w:rsid w:val="00603DF4"/>
    <w:rsid w:val="00604C91"/>
    <w:rsid w:val="00632AB4"/>
    <w:rsid w:val="00673F61"/>
    <w:rsid w:val="006936F4"/>
    <w:rsid w:val="006A16DF"/>
    <w:rsid w:val="006A317D"/>
    <w:rsid w:val="006A3310"/>
    <w:rsid w:val="006A5247"/>
    <w:rsid w:val="006A5357"/>
    <w:rsid w:val="006B0C92"/>
    <w:rsid w:val="006B406A"/>
    <w:rsid w:val="006E68F0"/>
    <w:rsid w:val="0070248C"/>
    <w:rsid w:val="00711D45"/>
    <w:rsid w:val="00714B0D"/>
    <w:rsid w:val="007274CA"/>
    <w:rsid w:val="0079059D"/>
    <w:rsid w:val="007938C8"/>
    <w:rsid w:val="00794756"/>
    <w:rsid w:val="007C29A5"/>
    <w:rsid w:val="007C455F"/>
    <w:rsid w:val="007D1CE3"/>
    <w:rsid w:val="007E0670"/>
    <w:rsid w:val="007E405A"/>
    <w:rsid w:val="00820DB9"/>
    <w:rsid w:val="00867349"/>
    <w:rsid w:val="00886281"/>
    <w:rsid w:val="008931D5"/>
    <w:rsid w:val="008A28E4"/>
    <w:rsid w:val="008B5723"/>
    <w:rsid w:val="008D1DB7"/>
    <w:rsid w:val="00907AF2"/>
    <w:rsid w:val="00925001"/>
    <w:rsid w:val="009441A1"/>
    <w:rsid w:val="00962FF4"/>
    <w:rsid w:val="0098460A"/>
    <w:rsid w:val="009B1EFE"/>
    <w:rsid w:val="009F0DB1"/>
    <w:rsid w:val="00A01F3A"/>
    <w:rsid w:val="00A17837"/>
    <w:rsid w:val="00A348B8"/>
    <w:rsid w:val="00A470B6"/>
    <w:rsid w:val="00A51BA2"/>
    <w:rsid w:val="00A65263"/>
    <w:rsid w:val="00A9374F"/>
    <w:rsid w:val="00AB2E23"/>
    <w:rsid w:val="00AC1DE9"/>
    <w:rsid w:val="00AC5542"/>
    <w:rsid w:val="00B443FB"/>
    <w:rsid w:val="00B70FD7"/>
    <w:rsid w:val="00B87CA8"/>
    <w:rsid w:val="00C441A6"/>
    <w:rsid w:val="00C46410"/>
    <w:rsid w:val="00CB2FEF"/>
    <w:rsid w:val="00CB49C5"/>
    <w:rsid w:val="00CB604F"/>
    <w:rsid w:val="00CB6598"/>
    <w:rsid w:val="00CD415B"/>
    <w:rsid w:val="00CE2433"/>
    <w:rsid w:val="00CE2B36"/>
    <w:rsid w:val="00CE4F15"/>
    <w:rsid w:val="00D00241"/>
    <w:rsid w:val="00D24AB2"/>
    <w:rsid w:val="00D2629A"/>
    <w:rsid w:val="00D32752"/>
    <w:rsid w:val="00D3571D"/>
    <w:rsid w:val="00D568F6"/>
    <w:rsid w:val="00D646BA"/>
    <w:rsid w:val="00D70CCA"/>
    <w:rsid w:val="00D875A8"/>
    <w:rsid w:val="00DB3FE1"/>
    <w:rsid w:val="00DB66FF"/>
    <w:rsid w:val="00DD6666"/>
    <w:rsid w:val="00DD7F53"/>
    <w:rsid w:val="00DE099D"/>
    <w:rsid w:val="00DF7D76"/>
    <w:rsid w:val="00E27AA4"/>
    <w:rsid w:val="00E410D2"/>
    <w:rsid w:val="00E77CD4"/>
    <w:rsid w:val="00E9168B"/>
    <w:rsid w:val="00E91848"/>
    <w:rsid w:val="00EA47E2"/>
    <w:rsid w:val="00EC684D"/>
    <w:rsid w:val="00ED065F"/>
    <w:rsid w:val="00ED1343"/>
    <w:rsid w:val="00ED654B"/>
    <w:rsid w:val="00EE29BC"/>
    <w:rsid w:val="00EF6F85"/>
    <w:rsid w:val="00F058AB"/>
    <w:rsid w:val="00F17A52"/>
    <w:rsid w:val="00F22336"/>
    <w:rsid w:val="00F22B04"/>
    <w:rsid w:val="00F404F4"/>
    <w:rsid w:val="00F434BB"/>
    <w:rsid w:val="00F701E8"/>
    <w:rsid w:val="00F770D9"/>
    <w:rsid w:val="00F856AD"/>
    <w:rsid w:val="00F9754D"/>
    <w:rsid w:val="00FB2EBB"/>
    <w:rsid w:val="00FE0527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D304-FB3E-4753-A0EE-3E6586F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0D9"/>
    <w:pPr>
      <w:autoSpaceDE w:val="0"/>
      <w:autoSpaceDN w:val="0"/>
      <w:adjustRightInd w:val="0"/>
      <w:spacing w:before="800"/>
      <w:jc w:val="center"/>
    </w:pPr>
    <w:rPr>
      <w:b/>
      <w:bCs/>
      <w:i/>
      <w:i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F770D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F770D9"/>
    <w:pPr>
      <w:autoSpaceDE w:val="0"/>
      <w:autoSpaceDN w:val="0"/>
      <w:adjustRightInd w:val="0"/>
      <w:spacing w:before="140"/>
      <w:ind w:firstLine="540"/>
      <w:jc w:val="both"/>
    </w:pPr>
    <w:rPr>
      <w:color w:val="00000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770D9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</cp:revision>
  <dcterms:created xsi:type="dcterms:W3CDTF">2019-09-04T07:54:00Z</dcterms:created>
  <dcterms:modified xsi:type="dcterms:W3CDTF">2019-09-04T07:56:00Z</dcterms:modified>
</cp:coreProperties>
</file>